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9DC" w:rsidRDefault="000049DC" w:rsidP="008F3732">
      <w:pPr>
        <w:pStyle w:val="NoSpacing"/>
        <w:rPr>
          <w:rFonts w:ascii="Times New Roman" w:hAnsi="Times New Roman"/>
          <w:sz w:val="27"/>
          <w:szCs w:val="27"/>
        </w:rPr>
      </w:pPr>
    </w:p>
    <w:p w:rsidR="000049DC" w:rsidRPr="00F43FB6" w:rsidRDefault="000049DC" w:rsidP="002478B8">
      <w:pPr>
        <w:jc w:val="center"/>
        <w:rPr>
          <w:b/>
          <w:sz w:val="28"/>
          <w:szCs w:val="28"/>
        </w:rPr>
      </w:pPr>
      <w:r w:rsidRPr="009371BD">
        <w:rPr>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1pt">
            <v:imagedata r:id="rId7" o:title=""/>
          </v:shape>
        </w:pict>
      </w:r>
    </w:p>
    <w:p w:rsidR="000049DC" w:rsidRPr="002478B8" w:rsidRDefault="000049DC" w:rsidP="002478B8">
      <w:pPr>
        <w:spacing w:after="0"/>
        <w:jc w:val="center"/>
        <w:rPr>
          <w:rFonts w:ascii="Times New Roman" w:hAnsi="Times New Roman"/>
          <w:b/>
          <w:color w:val="000000"/>
          <w:sz w:val="28"/>
          <w:szCs w:val="28"/>
        </w:rPr>
      </w:pPr>
      <w:r w:rsidRPr="002478B8">
        <w:rPr>
          <w:rFonts w:ascii="Times New Roman" w:hAnsi="Times New Roman"/>
          <w:b/>
          <w:color w:val="000000"/>
          <w:sz w:val="28"/>
          <w:szCs w:val="28"/>
        </w:rPr>
        <w:t>Молочанська міська рада</w:t>
      </w:r>
    </w:p>
    <w:p w:rsidR="000049DC" w:rsidRPr="002478B8" w:rsidRDefault="000049DC" w:rsidP="002478B8">
      <w:pPr>
        <w:spacing w:after="0"/>
        <w:jc w:val="center"/>
        <w:rPr>
          <w:rFonts w:ascii="Times New Roman" w:hAnsi="Times New Roman"/>
          <w:b/>
          <w:color w:val="000000"/>
          <w:sz w:val="28"/>
          <w:szCs w:val="28"/>
        </w:rPr>
      </w:pPr>
      <w:r>
        <w:rPr>
          <w:rFonts w:ascii="Times New Roman" w:hAnsi="Times New Roman"/>
          <w:b/>
          <w:color w:val="000000"/>
          <w:sz w:val="28"/>
          <w:szCs w:val="28"/>
        </w:rPr>
        <w:t>Токмацького</w:t>
      </w:r>
      <w:r w:rsidRPr="002478B8">
        <w:rPr>
          <w:rFonts w:ascii="Times New Roman" w:hAnsi="Times New Roman"/>
          <w:b/>
          <w:color w:val="000000"/>
          <w:sz w:val="28"/>
          <w:szCs w:val="28"/>
        </w:rPr>
        <w:t xml:space="preserve"> району Запорізької області</w:t>
      </w:r>
    </w:p>
    <w:p w:rsidR="000049DC" w:rsidRPr="002478B8" w:rsidRDefault="000049DC" w:rsidP="002478B8">
      <w:pPr>
        <w:pStyle w:val="a0"/>
        <w:jc w:val="center"/>
        <w:rPr>
          <w:rFonts w:ascii="Times New Roman" w:hAnsi="Times New Roman"/>
          <w:color w:val="000000"/>
          <w:sz w:val="28"/>
          <w:szCs w:val="28"/>
          <w:lang w:val="uk-UA"/>
        </w:rPr>
      </w:pPr>
      <w:r w:rsidRPr="002478B8">
        <w:rPr>
          <w:rFonts w:ascii="Times New Roman" w:hAnsi="Times New Roman"/>
          <w:color w:val="000000"/>
          <w:sz w:val="28"/>
          <w:szCs w:val="28"/>
          <w:lang w:val="uk-UA"/>
        </w:rPr>
        <w:t>восьмого скликання</w:t>
      </w:r>
    </w:p>
    <w:p w:rsidR="000049DC" w:rsidRPr="002478B8" w:rsidRDefault="000049DC" w:rsidP="002478B8">
      <w:pPr>
        <w:pStyle w:val="a0"/>
        <w:jc w:val="center"/>
        <w:rPr>
          <w:rFonts w:ascii="Times New Roman" w:hAnsi="Times New Roman"/>
          <w:sz w:val="28"/>
          <w:szCs w:val="28"/>
          <w:lang w:val="uk-UA"/>
        </w:rPr>
      </w:pPr>
      <w:r w:rsidRPr="002478B8">
        <w:rPr>
          <w:rFonts w:ascii="Times New Roman" w:hAnsi="Times New Roman"/>
          <w:sz w:val="28"/>
          <w:szCs w:val="28"/>
        </w:rPr>
        <w:t>сьома сесія</w:t>
      </w:r>
    </w:p>
    <w:p w:rsidR="000049DC" w:rsidRPr="002478B8" w:rsidRDefault="000049DC" w:rsidP="002478B8">
      <w:pPr>
        <w:pStyle w:val="a0"/>
        <w:jc w:val="center"/>
        <w:rPr>
          <w:rFonts w:ascii="Times New Roman" w:hAnsi="Times New Roman"/>
          <w:color w:val="000000"/>
          <w:sz w:val="28"/>
          <w:szCs w:val="28"/>
          <w:lang w:val="uk-UA"/>
        </w:rPr>
      </w:pPr>
    </w:p>
    <w:p w:rsidR="000049DC" w:rsidRPr="002478B8" w:rsidRDefault="000049DC" w:rsidP="002478B8">
      <w:pPr>
        <w:jc w:val="center"/>
        <w:rPr>
          <w:rFonts w:ascii="Times New Roman" w:hAnsi="Times New Roman"/>
          <w:b/>
          <w:color w:val="000000"/>
          <w:sz w:val="28"/>
          <w:szCs w:val="28"/>
        </w:rPr>
      </w:pPr>
      <w:r w:rsidRPr="002478B8">
        <w:rPr>
          <w:rFonts w:ascii="Times New Roman" w:hAnsi="Times New Roman"/>
          <w:b/>
          <w:color w:val="000000"/>
          <w:sz w:val="28"/>
          <w:szCs w:val="28"/>
        </w:rPr>
        <w:t>РІШЕННЯ</w:t>
      </w:r>
    </w:p>
    <w:p w:rsidR="000049DC" w:rsidRPr="002478B8" w:rsidRDefault="000049DC" w:rsidP="002478B8">
      <w:pPr>
        <w:jc w:val="both"/>
        <w:rPr>
          <w:rFonts w:ascii="Times New Roman" w:hAnsi="Times New Roman"/>
          <w:color w:val="000000"/>
          <w:sz w:val="28"/>
          <w:szCs w:val="28"/>
        </w:rPr>
      </w:pPr>
      <w:r w:rsidRPr="002478B8">
        <w:rPr>
          <w:rFonts w:ascii="Times New Roman" w:hAnsi="Times New Roman"/>
          <w:sz w:val="28"/>
          <w:szCs w:val="28"/>
        </w:rPr>
        <w:t xml:space="preserve">від </w:t>
      </w:r>
      <w:r>
        <w:rPr>
          <w:rFonts w:ascii="Times New Roman" w:hAnsi="Times New Roman"/>
          <w:sz w:val="28"/>
          <w:szCs w:val="28"/>
        </w:rPr>
        <w:t xml:space="preserve">25.03.2021                          </w:t>
      </w:r>
      <w:r w:rsidRPr="002478B8">
        <w:rPr>
          <w:rFonts w:ascii="Times New Roman" w:hAnsi="Times New Roman"/>
          <w:sz w:val="28"/>
          <w:szCs w:val="28"/>
        </w:rPr>
        <w:t xml:space="preserve">           м.Молочанськ                                        № </w:t>
      </w:r>
      <w:r>
        <w:rPr>
          <w:rFonts w:ascii="Times New Roman" w:hAnsi="Times New Roman"/>
          <w:color w:val="000000"/>
          <w:sz w:val="28"/>
          <w:szCs w:val="28"/>
        </w:rPr>
        <w:t>11</w:t>
      </w:r>
    </w:p>
    <w:p w:rsidR="000049DC" w:rsidRPr="002478B8" w:rsidRDefault="000049DC" w:rsidP="00FB70C4">
      <w:pPr>
        <w:pStyle w:val="NoSpacing"/>
        <w:spacing w:line="240" w:lineRule="exact"/>
        <w:rPr>
          <w:rFonts w:ascii="Times New Roman" w:hAnsi="Times New Roman"/>
          <w:bCs/>
          <w:sz w:val="28"/>
          <w:szCs w:val="28"/>
        </w:rPr>
      </w:pPr>
      <w:r w:rsidRPr="002478B8">
        <w:rPr>
          <w:rFonts w:ascii="Times New Roman" w:hAnsi="Times New Roman"/>
          <w:sz w:val="28"/>
          <w:szCs w:val="28"/>
        </w:rPr>
        <w:t xml:space="preserve">Про </w:t>
      </w:r>
      <w:r w:rsidRPr="002478B8">
        <w:rPr>
          <w:rFonts w:ascii="Times New Roman" w:hAnsi="Times New Roman"/>
          <w:bCs/>
          <w:sz w:val="28"/>
          <w:szCs w:val="28"/>
        </w:rPr>
        <w:t>затвердження Положення про радника</w:t>
      </w:r>
      <w:r>
        <w:rPr>
          <w:rFonts w:ascii="Times New Roman" w:hAnsi="Times New Roman"/>
          <w:bCs/>
          <w:sz w:val="28"/>
          <w:szCs w:val="28"/>
        </w:rPr>
        <w:t xml:space="preserve"> міського голови із загальних </w:t>
      </w:r>
      <w:r w:rsidRPr="002478B8">
        <w:rPr>
          <w:rFonts w:ascii="Times New Roman" w:hAnsi="Times New Roman"/>
          <w:bCs/>
          <w:sz w:val="28"/>
          <w:szCs w:val="28"/>
        </w:rPr>
        <w:t xml:space="preserve">питань </w:t>
      </w:r>
    </w:p>
    <w:p w:rsidR="000049DC" w:rsidRPr="002478B8" w:rsidRDefault="000049DC" w:rsidP="00FB70C4">
      <w:pPr>
        <w:pStyle w:val="NoSpacing"/>
        <w:spacing w:line="240" w:lineRule="exact"/>
        <w:rPr>
          <w:rFonts w:ascii="Times New Roman" w:hAnsi="Times New Roman"/>
          <w:bCs/>
          <w:sz w:val="28"/>
          <w:szCs w:val="28"/>
        </w:rPr>
      </w:pPr>
      <w:r w:rsidRPr="002478B8">
        <w:rPr>
          <w:rFonts w:ascii="Times New Roman" w:hAnsi="Times New Roman"/>
          <w:bCs/>
          <w:sz w:val="28"/>
          <w:szCs w:val="28"/>
        </w:rPr>
        <w:t xml:space="preserve">на громадських засадах </w:t>
      </w:r>
    </w:p>
    <w:p w:rsidR="000049DC" w:rsidRPr="002478B8" w:rsidRDefault="000049DC" w:rsidP="002478B8">
      <w:pPr>
        <w:pStyle w:val="NoSpacing"/>
        <w:spacing w:line="240" w:lineRule="atLeast"/>
        <w:rPr>
          <w:rFonts w:ascii="Times New Roman" w:hAnsi="Times New Roman"/>
          <w:bCs/>
          <w:sz w:val="27"/>
          <w:szCs w:val="27"/>
        </w:rPr>
      </w:pPr>
    </w:p>
    <w:p w:rsidR="000049DC" w:rsidRPr="002478B8" w:rsidRDefault="000049DC" w:rsidP="002478B8">
      <w:pPr>
        <w:spacing w:after="0" w:line="240" w:lineRule="atLeast"/>
        <w:ind w:right="-6"/>
        <w:jc w:val="both"/>
        <w:rPr>
          <w:rFonts w:ascii="Times New Roman" w:hAnsi="Times New Roman"/>
          <w:color w:val="000000"/>
          <w:sz w:val="28"/>
          <w:szCs w:val="28"/>
        </w:rPr>
      </w:pPr>
      <w:r w:rsidRPr="002478B8">
        <w:rPr>
          <w:rFonts w:ascii="Times New Roman" w:hAnsi="Times New Roman"/>
          <w:sz w:val="28"/>
          <w:szCs w:val="28"/>
        </w:rPr>
        <w:t xml:space="preserve"> </w:t>
      </w:r>
      <w:r w:rsidRPr="002478B8">
        <w:rPr>
          <w:rFonts w:ascii="Times New Roman" w:hAnsi="Times New Roman"/>
          <w:sz w:val="28"/>
          <w:szCs w:val="28"/>
        </w:rPr>
        <w:tab/>
        <w:t>Відповідно до ст.  26 Закону України „Про місцеве самоврядування в Україні”, з метою визначення правового статусу, повноважень і умов діяльності радника міського голови</w:t>
      </w:r>
      <w:r w:rsidRPr="002478B8">
        <w:rPr>
          <w:rFonts w:ascii="Times New Roman" w:hAnsi="Times New Roman"/>
          <w:bCs/>
          <w:sz w:val="28"/>
          <w:szCs w:val="28"/>
        </w:rPr>
        <w:t xml:space="preserve"> з загальних питань </w:t>
      </w:r>
      <w:r w:rsidRPr="002478B8">
        <w:rPr>
          <w:rFonts w:ascii="Times New Roman" w:hAnsi="Times New Roman"/>
          <w:sz w:val="28"/>
          <w:szCs w:val="28"/>
        </w:rPr>
        <w:t xml:space="preserve">на громадських засадах враховуючи рекомендації постійних комісій міської ради,  </w:t>
      </w:r>
      <w:r w:rsidRPr="002478B8">
        <w:rPr>
          <w:rFonts w:ascii="Times New Roman" w:hAnsi="Times New Roman"/>
          <w:color w:val="000000"/>
          <w:sz w:val="28"/>
          <w:szCs w:val="28"/>
        </w:rPr>
        <w:t>Молочанська міська рада ВИРІШИЛА:</w:t>
      </w:r>
    </w:p>
    <w:p w:rsidR="000049DC" w:rsidRPr="002478B8" w:rsidRDefault="000049DC" w:rsidP="002478B8">
      <w:pPr>
        <w:spacing w:after="0" w:line="240" w:lineRule="atLeast"/>
        <w:ind w:right="-6"/>
        <w:jc w:val="both"/>
        <w:rPr>
          <w:rFonts w:ascii="Times New Roman" w:hAnsi="Times New Roman"/>
          <w:color w:val="000000"/>
          <w:sz w:val="28"/>
          <w:szCs w:val="28"/>
        </w:rPr>
      </w:pPr>
    </w:p>
    <w:p w:rsidR="000049DC" w:rsidRPr="00286D1D" w:rsidRDefault="000049DC" w:rsidP="002478B8">
      <w:pPr>
        <w:pStyle w:val="NoSpacing"/>
        <w:numPr>
          <w:ilvl w:val="0"/>
          <w:numId w:val="10"/>
        </w:numPr>
        <w:tabs>
          <w:tab w:val="clear" w:pos="720"/>
          <w:tab w:val="num" w:pos="0"/>
        </w:tabs>
        <w:spacing w:line="276" w:lineRule="auto"/>
        <w:ind w:left="0" w:firstLine="0"/>
        <w:jc w:val="both"/>
        <w:rPr>
          <w:rFonts w:ascii="Times New Roman" w:hAnsi="Times New Roman"/>
          <w:sz w:val="28"/>
          <w:szCs w:val="28"/>
        </w:rPr>
      </w:pPr>
      <w:r>
        <w:rPr>
          <w:rFonts w:ascii="Times New Roman" w:hAnsi="Times New Roman"/>
          <w:sz w:val="28"/>
          <w:szCs w:val="28"/>
        </w:rPr>
        <w:t xml:space="preserve">Затвердити </w:t>
      </w:r>
      <w:r w:rsidRPr="00286D1D">
        <w:rPr>
          <w:rFonts w:ascii="Times New Roman" w:hAnsi="Times New Roman"/>
          <w:sz w:val="28"/>
          <w:szCs w:val="28"/>
        </w:rPr>
        <w:t>Положення про радника міського голови</w:t>
      </w:r>
      <w:r w:rsidRPr="00286D1D">
        <w:rPr>
          <w:rFonts w:ascii="Times New Roman" w:hAnsi="Times New Roman"/>
          <w:bCs/>
          <w:sz w:val="28"/>
          <w:szCs w:val="28"/>
        </w:rPr>
        <w:t xml:space="preserve"> </w:t>
      </w:r>
      <w:r>
        <w:rPr>
          <w:rFonts w:ascii="Times New Roman" w:hAnsi="Times New Roman"/>
          <w:bCs/>
          <w:sz w:val="28"/>
          <w:szCs w:val="28"/>
        </w:rPr>
        <w:t>і</w:t>
      </w:r>
      <w:r w:rsidRPr="00286D1D">
        <w:rPr>
          <w:rFonts w:ascii="Times New Roman" w:hAnsi="Times New Roman"/>
          <w:bCs/>
          <w:sz w:val="28"/>
          <w:szCs w:val="28"/>
        </w:rPr>
        <w:t xml:space="preserve">з </w:t>
      </w:r>
      <w:r>
        <w:rPr>
          <w:rFonts w:ascii="Times New Roman" w:hAnsi="Times New Roman"/>
          <w:bCs/>
          <w:sz w:val="28"/>
          <w:szCs w:val="28"/>
        </w:rPr>
        <w:t>загальних питань</w:t>
      </w:r>
      <w:r w:rsidRPr="00286D1D">
        <w:rPr>
          <w:rFonts w:ascii="Times New Roman" w:hAnsi="Times New Roman"/>
          <w:sz w:val="28"/>
          <w:szCs w:val="28"/>
        </w:rPr>
        <w:t xml:space="preserve"> на громадських засадах (додається).</w:t>
      </w:r>
    </w:p>
    <w:p w:rsidR="000049DC" w:rsidRPr="00D26B1D" w:rsidRDefault="000049DC" w:rsidP="002478B8">
      <w:pPr>
        <w:pStyle w:val="NoSpacing"/>
        <w:spacing w:line="276" w:lineRule="auto"/>
        <w:jc w:val="both"/>
        <w:rPr>
          <w:rFonts w:ascii="Times New Roman" w:hAnsi="Times New Roman"/>
          <w:bCs/>
          <w:sz w:val="28"/>
          <w:szCs w:val="28"/>
        </w:rPr>
      </w:pPr>
      <w:r>
        <w:rPr>
          <w:rFonts w:ascii="Times New Roman" w:hAnsi="Times New Roman"/>
          <w:sz w:val="28"/>
          <w:szCs w:val="28"/>
        </w:rPr>
        <w:t xml:space="preserve">2. Сектору з організаційних питань та діловодства </w:t>
      </w:r>
      <w:r w:rsidRPr="00D26B1D">
        <w:rPr>
          <w:rFonts w:ascii="Times New Roman" w:hAnsi="Times New Roman"/>
          <w:sz w:val="28"/>
          <w:szCs w:val="28"/>
        </w:rPr>
        <w:t xml:space="preserve">забезпечити оприлюднення даного </w:t>
      </w:r>
      <w:r>
        <w:rPr>
          <w:rFonts w:ascii="Times New Roman" w:hAnsi="Times New Roman"/>
          <w:sz w:val="28"/>
          <w:szCs w:val="28"/>
        </w:rPr>
        <w:t>рішення</w:t>
      </w:r>
      <w:r w:rsidRPr="00D26B1D">
        <w:rPr>
          <w:rFonts w:ascii="Times New Roman" w:hAnsi="Times New Roman"/>
          <w:sz w:val="28"/>
          <w:szCs w:val="28"/>
        </w:rPr>
        <w:t xml:space="preserve"> в засобах масової інформації та на офіційному веб</w:t>
      </w:r>
      <w:r>
        <w:rPr>
          <w:rFonts w:ascii="Times New Roman" w:hAnsi="Times New Roman"/>
          <w:sz w:val="28"/>
          <w:szCs w:val="28"/>
        </w:rPr>
        <w:t>.</w:t>
      </w:r>
      <w:r w:rsidRPr="00D26B1D">
        <w:rPr>
          <w:rFonts w:ascii="Times New Roman" w:hAnsi="Times New Roman"/>
          <w:sz w:val="28"/>
          <w:szCs w:val="28"/>
        </w:rPr>
        <w:t xml:space="preserve"> сайті </w:t>
      </w:r>
      <w:r>
        <w:rPr>
          <w:rFonts w:ascii="Times New Roman" w:hAnsi="Times New Roman"/>
          <w:sz w:val="28"/>
          <w:szCs w:val="28"/>
        </w:rPr>
        <w:t xml:space="preserve">Молочанської </w:t>
      </w:r>
      <w:r w:rsidRPr="00D26B1D">
        <w:rPr>
          <w:rFonts w:ascii="Times New Roman" w:hAnsi="Times New Roman"/>
          <w:sz w:val="28"/>
          <w:szCs w:val="28"/>
        </w:rPr>
        <w:t>міської ради.</w:t>
      </w:r>
    </w:p>
    <w:p w:rsidR="000049DC" w:rsidRDefault="000049DC" w:rsidP="002478B8">
      <w:pPr>
        <w:pStyle w:val="NoSpacing"/>
        <w:spacing w:line="276" w:lineRule="auto"/>
        <w:jc w:val="both"/>
        <w:rPr>
          <w:rFonts w:ascii="Times New Roman" w:hAnsi="Times New Roman"/>
          <w:sz w:val="28"/>
          <w:szCs w:val="28"/>
        </w:rPr>
      </w:pPr>
      <w:r>
        <w:rPr>
          <w:rFonts w:ascii="Times New Roman" w:hAnsi="Times New Roman"/>
          <w:sz w:val="28"/>
          <w:szCs w:val="28"/>
        </w:rPr>
        <w:t>3. Контроль за виконанням цього рішення покласти на постійну комісію з питань депутатської діяльності, реформ, регламенту, законності, захисту прав громадян та з питань державної регуляторної політики.</w:t>
      </w:r>
    </w:p>
    <w:p w:rsidR="000049DC" w:rsidRPr="00C50556" w:rsidRDefault="000049DC" w:rsidP="000C24C2">
      <w:pPr>
        <w:pStyle w:val="NoSpacing"/>
        <w:spacing w:line="276" w:lineRule="auto"/>
        <w:jc w:val="both"/>
        <w:rPr>
          <w:rFonts w:ascii="Times New Roman" w:hAnsi="Times New Roman"/>
          <w:bCs/>
          <w:sz w:val="28"/>
          <w:szCs w:val="28"/>
        </w:rPr>
      </w:pPr>
    </w:p>
    <w:p w:rsidR="000049DC" w:rsidRPr="00C50556" w:rsidRDefault="000049DC" w:rsidP="0054478E">
      <w:pPr>
        <w:pStyle w:val="NoSpacing"/>
        <w:jc w:val="both"/>
        <w:rPr>
          <w:rFonts w:ascii="Times New Roman" w:hAnsi="Times New Roman"/>
          <w:sz w:val="28"/>
          <w:szCs w:val="28"/>
        </w:rPr>
      </w:pPr>
    </w:p>
    <w:p w:rsidR="000049DC" w:rsidRPr="00CD51A0" w:rsidRDefault="000049DC" w:rsidP="00D9023A">
      <w:pPr>
        <w:spacing w:after="0" w:line="240" w:lineRule="auto"/>
        <w:contextualSpacing/>
        <w:jc w:val="both"/>
        <w:rPr>
          <w:rFonts w:ascii="Times New Roman" w:hAnsi="Times New Roman"/>
          <w:sz w:val="28"/>
          <w:szCs w:val="28"/>
          <w:lang w:eastAsia="ru-RU"/>
        </w:rPr>
      </w:pPr>
    </w:p>
    <w:p w:rsidR="000049DC" w:rsidRPr="002478B8" w:rsidRDefault="000049DC" w:rsidP="00F65326">
      <w:pPr>
        <w:tabs>
          <w:tab w:val="left" w:pos="6061"/>
        </w:tabs>
        <w:spacing w:after="0" w:line="240" w:lineRule="auto"/>
        <w:contextualSpacing/>
        <w:jc w:val="both"/>
        <w:rPr>
          <w:rFonts w:ascii="Times New Roman" w:hAnsi="Times New Roman"/>
          <w:sz w:val="28"/>
          <w:szCs w:val="28"/>
          <w:lang w:eastAsia="ru-RU"/>
        </w:rPr>
      </w:pPr>
      <w:r w:rsidRPr="002478B8">
        <w:rPr>
          <w:rFonts w:ascii="Times New Roman" w:hAnsi="Times New Roman"/>
          <w:sz w:val="28"/>
          <w:szCs w:val="28"/>
          <w:lang w:eastAsia="ru-RU"/>
        </w:rPr>
        <w:t>Міський голова</w:t>
      </w:r>
      <w:r w:rsidRPr="002478B8">
        <w:rPr>
          <w:rFonts w:ascii="Times New Roman" w:hAnsi="Times New Roman"/>
          <w:sz w:val="28"/>
          <w:szCs w:val="28"/>
          <w:lang w:eastAsia="ru-RU"/>
        </w:rPr>
        <w:tab/>
      </w:r>
      <w:r>
        <w:rPr>
          <w:rFonts w:ascii="Times New Roman" w:hAnsi="Times New Roman"/>
          <w:sz w:val="28"/>
          <w:szCs w:val="28"/>
          <w:lang w:eastAsia="ru-RU"/>
        </w:rPr>
        <w:t xml:space="preserve">                     Ірина ЛИПКА</w:t>
      </w:r>
      <w:r w:rsidRPr="002478B8">
        <w:rPr>
          <w:rFonts w:ascii="Times New Roman" w:hAnsi="Times New Roman"/>
          <w:sz w:val="28"/>
          <w:szCs w:val="28"/>
          <w:lang w:eastAsia="ru-RU"/>
        </w:rPr>
        <w:tab/>
      </w:r>
    </w:p>
    <w:p w:rsidR="000049DC" w:rsidRDefault="000049DC" w:rsidP="00F65326">
      <w:pPr>
        <w:tabs>
          <w:tab w:val="left" w:pos="6061"/>
        </w:tabs>
        <w:spacing w:after="0" w:line="240" w:lineRule="auto"/>
        <w:contextualSpacing/>
        <w:jc w:val="both"/>
        <w:rPr>
          <w:rFonts w:ascii="Times New Roman" w:hAnsi="Times New Roman"/>
          <w:b/>
          <w:sz w:val="28"/>
          <w:szCs w:val="28"/>
          <w:lang w:eastAsia="ru-RU"/>
        </w:rPr>
      </w:pPr>
    </w:p>
    <w:p w:rsidR="000049DC" w:rsidRDefault="000049DC" w:rsidP="00F65326">
      <w:pPr>
        <w:tabs>
          <w:tab w:val="left" w:pos="6061"/>
        </w:tabs>
        <w:spacing w:after="0" w:line="240" w:lineRule="auto"/>
        <w:contextualSpacing/>
        <w:jc w:val="both"/>
        <w:rPr>
          <w:rFonts w:ascii="Times New Roman" w:hAnsi="Times New Roman"/>
          <w:b/>
          <w:sz w:val="28"/>
          <w:szCs w:val="28"/>
          <w:lang w:eastAsia="ru-RU"/>
        </w:rPr>
      </w:pPr>
    </w:p>
    <w:p w:rsidR="000049DC" w:rsidRDefault="000049DC" w:rsidP="00F65326">
      <w:pPr>
        <w:tabs>
          <w:tab w:val="left" w:pos="6061"/>
        </w:tabs>
        <w:spacing w:after="0" w:line="240" w:lineRule="auto"/>
        <w:contextualSpacing/>
        <w:jc w:val="both"/>
        <w:rPr>
          <w:rFonts w:ascii="Times New Roman" w:hAnsi="Times New Roman"/>
          <w:b/>
          <w:sz w:val="28"/>
          <w:szCs w:val="28"/>
          <w:lang w:eastAsia="ru-RU"/>
        </w:rPr>
      </w:pPr>
    </w:p>
    <w:p w:rsidR="000049DC" w:rsidRDefault="000049DC" w:rsidP="00F65326">
      <w:pPr>
        <w:tabs>
          <w:tab w:val="left" w:pos="6061"/>
        </w:tabs>
        <w:spacing w:after="0" w:line="240" w:lineRule="auto"/>
        <w:contextualSpacing/>
        <w:jc w:val="both"/>
        <w:rPr>
          <w:rFonts w:ascii="Times New Roman" w:hAnsi="Times New Roman"/>
          <w:b/>
          <w:sz w:val="28"/>
          <w:szCs w:val="28"/>
          <w:lang w:eastAsia="ru-RU"/>
        </w:rPr>
      </w:pPr>
    </w:p>
    <w:p w:rsidR="000049DC" w:rsidRDefault="000049DC" w:rsidP="00F65326">
      <w:pPr>
        <w:tabs>
          <w:tab w:val="left" w:pos="6061"/>
        </w:tabs>
        <w:spacing w:after="0" w:line="240" w:lineRule="auto"/>
        <w:contextualSpacing/>
        <w:jc w:val="both"/>
        <w:rPr>
          <w:rFonts w:ascii="Times New Roman" w:hAnsi="Times New Roman"/>
          <w:b/>
          <w:sz w:val="28"/>
          <w:szCs w:val="28"/>
          <w:lang w:eastAsia="ru-RU"/>
        </w:rPr>
      </w:pPr>
    </w:p>
    <w:p w:rsidR="000049DC" w:rsidRDefault="000049DC" w:rsidP="00F65326">
      <w:pPr>
        <w:tabs>
          <w:tab w:val="left" w:pos="6061"/>
        </w:tabs>
        <w:spacing w:after="0" w:line="240" w:lineRule="auto"/>
        <w:contextualSpacing/>
        <w:jc w:val="both"/>
        <w:rPr>
          <w:rFonts w:ascii="Times New Roman" w:hAnsi="Times New Roman"/>
          <w:b/>
          <w:sz w:val="28"/>
          <w:szCs w:val="28"/>
          <w:lang w:eastAsia="ru-RU"/>
        </w:rPr>
      </w:pPr>
    </w:p>
    <w:p w:rsidR="000049DC" w:rsidRDefault="000049DC" w:rsidP="00F65326">
      <w:pPr>
        <w:tabs>
          <w:tab w:val="left" w:pos="6061"/>
        </w:tabs>
        <w:spacing w:after="0" w:line="240" w:lineRule="auto"/>
        <w:contextualSpacing/>
        <w:jc w:val="both"/>
        <w:rPr>
          <w:rFonts w:ascii="Times New Roman" w:hAnsi="Times New Roman"/>
          <w:b/>
          <w:sz w:val="28"/>
          <w:szCs w:val="28"/>
          <w:lang w:eastAsia="ru-RU"/>
        </w:rPr>
      </w:pPr>
    </w:p>
    <w:p w:rsidR="000049DC" w:rsidRDefault="000049DC" w:rsidP="00F65326">
      <w:pPr>
        <w:tabs>
          <w:tab w:val="left" w:pos="6061"/>
        </w:tabs>
        <w:spacing w:after="0" w:line="240" w:lineRule="auto"/>
        <w:contextualSpacing/>
        <w:jc w:val="both"/>
        <w:rPr>
          <w:rFonts w:ascii="Times New Roman" w:hAnsi="Times New Roman"/>
          <w:b/>
          <w:sz w:val="28"/>
          <w:szCs w:val="28"/>
          <w:lang w:eastAsia="ru-RU"/>
        </w:rPr>
      </w:pPr>
    </w:p>
    <w:p w:rsidR="000049DC" w:rsidRDefault="000049DC" w:rsidP="00F65326">
      <w:pPr>
        <w:tabs>
          <w:tab w:val="left" w:pos="6061"/>
        </w:tabs>
        <w:spacing w:after="0" w:line="240" w:lineRule="auto"/>
        <w:contextualSpacing/>
        <w:jc w:val="both"/>
        <w:rPr>
          <w:rFonts w:ascii="Times New Roman" w:hAnsi="Times New Roman"/>
          <w:b/>
          <w:sz w:val="28"/>
          <w:szCs w:val="28"/>
          <w:lang w:eastAsia="ru-RU"/>
        </w:rPr>
      </w:pPr>
    </w:p>
    <w:p w:rsidR="000049DC" w:rsidRPr="00942302" w:rsidRDefault="000049DC" w:rsidP="002478B8">
      <w:pPr>
        <w:pStyle w:val="NoSpacing"/>
        <w:spacing w:line="240" w:lineRule="atLeast"/>
        <w:rPr>
          <w:rFonts w:ascii="Times New Roman" w:hAnsi="Times New Roman"/>
          <w:sz w:val="28"/>
          <w:szCs w:val="28"/>
        </w:rPr>
      </w:pPr>
      <w:r>
        <w:rPr>
          <w:rFonts w:ascii="Times New Roman" w:hAnsi="Times New Roman"/>
          <w:sz w:val="28"/>
          <w:szCs w:val="28"/>
        </w:rPr>
        <w:t xml:space="preserve">                                                                                  </w:t>
      </w:r>
      <w:r w:rsidRPr="00942302">
        <w:rPr>
          <w:rFonts w:ascii="Times New Roman" w:hAnsi="Times New Roman"/>
          <w:sz w:val="28"/>
          <w:szCs w:val="28"/>
        </w:rPr>
        <w:t>ЗАТВЕРДЖЕНО</w:t>
      </w:r>
      <w:r w:rsidRPr="00942302">
        <w:rPr>
          <w:rFonts w:ascii="Times New Roman" w:hAnsi="Times New Roman"/>
          <w:sz w:val="28"/>
          <w:szCs w:val="28"/>
        </w:rPr>
        <w:br/>
      </w:r>
      <w:r>
        <w:rPr>
          <w:rFonts w:ascii="Times New Roman" w:hAnsi="Times New Roman"/>
          <w:sz w:val="28"/>
          <w:szCs w:val="28"/>
        </w:rPr>
        <w:t xml:space="preserve">                                                                                  рішенням сесії міської ради</w:t>
      </w:r>
    </w:p>
    <w:p w:rsidR="000049DC" w:rsidRPr="00942302" w:rsidRDefault="000049DC" w:rsidP="002478B8">
      <w:pPr>
        <w:pStyle w:val="NoSpacing"/>
        <w:spacing w:line="240" w:lineRule="atLeast"/>
        <w:rPr>
          <w:rFonts w:ascii="Times New Roman" w:hAnsi="Times New Roman"/>
          <w:sz w:val="28"/>
          <w:szCs w:val="28"/>
        </w:rPr>
      </w:pPr>
      <w:r>
        <w:rPr>
          <w:rFonts w:ascii="Times New Roman" w:hAnsi="Times New Roman"/>
          <w:sz w:val="28"/>
          <w:szCs w:val="28"/>
        </w:rPr>
        <w:t xml:space="preserve">                                                                                  від 25.03.2021 р </w:t>
      </w:r>
      <w:r w:rsidRPr="00942302">
        <w:rPr>
          <w:rFonts w:ascii="Times New Roman" w:hAnsi="Times New Roman"/>
          <w:sz w:val="28"/>
          <w:szCs w:val="28"/>
        </w:rPr>
        <w:t>№</w:t>
      </w:r>
      <w:r>
        <w:rPr>
          <w:rFonts w:ascii="Times New Roman" w:hAnsi="Times New Roman"/>
          <w:sz w:val="28"/>
          <w:szCs w:val="28"/>
        </w:rPr>
        <w:t xml:space="preserve"> 11</w:t>
      </w:r>
      <w:r w:rsidRPr="00942302">
        <w:rPr>
          <w:rFonts w:ascii="Times New Roman" w:hAnsi="Times New Roman"/>
          <w:sz w:val="28"/>
          <w:szCs w:val="28"/>
        </w:rPr>
        <w:t xml:space="preserve"> </w:t>
      </w:r>
    </w:p>
    <w:p w:rsidR="000049DC" w:rsidRPr="00942302" w:rsidRDefault="000049DC" w:rsidP="00942302">
      <w:pPr>
        <w:jc w:val="both"/>
        <w:rPr>
          <w:rFonts w:ascii="Times New Roman" w:hAnsi="Times New Roman"/>
          <w:sz w:val="28"/>
          <w:szCs w:val="28"/>
        </w:rPr>
      </w:pPr>
    </w:p>
    <w:p w:rsidR="000049DC" w:rsidRPr="00C025B4" w:rsidRDefault="000049DC" w:rsidP="00C025B4">
      <w:pPr>
        <w:spacing w:after="0" w:line="240" w:lineRule="atLeast"/>
        <w:jc w:val="both"/>
        <w:rPr>
          <w:rFonts w:ascii="Times New Roman" w:hAnsi="Times New Roman"/>
          <w:sz w:val="28"/>
          <w:szCs w:val="28"/>
        </w:rPr>
      </w:pPr>
    </w:p>
    <w:p w:rsidR="000049DC" w:rsidRPr="00C025B4" w:rsidRDefault="000049DC" w:rsidP="00C025B4">
      <w:pPr>
        <w:pStyle w:val="NoSpacing"/>
        <w:spacing w:line="240" w:lineRule="atLeast"/>
        <w:ind w:left="775"/>
        <w:jc w:val="center"/>
        <w:rPr>
          <w:rFonts w:ascii="Times New Roman" w:hAnsi="Times New Roman"/>
          <w:b/>
          <w:bCs/>
          <w:sz w:val="28"/>
          <w:szCs w:val="28"/>
        </w:rPr>
      </w:pPr>
      <w:r w:rsidRPr="00C025B4">
        <w:rPr>
          <w:rFonts w:ascii="Times New Roman" w:hAnsi="Times New Roman"/>
          <w:b/>
          <w:sz w:val="28"/>
          <w:szCs w:val="28"/>
        </w:rPr>
        <w:t>ПОЛОЖЕННЯ</w:t>
      </w:r>
    </w:p>
    <w:p w:rsidR="000049DC" w:rsidRPr="00C025B4" w:rsidRDefault="000049DC" w:rsidP="00C025B4">
      <w:pPr>
        <w:pStyle w:val="NoSpacing"/>
        <w:spacing w:line="240" w:lineRule="atLeast"/>
        <w:jc w:val="center"/>
        <w:rPr>
          <w:rFonts w:ascii="Times New Roman" w:hAnsi="Times New Roman"/>
          <w:b/>
          <w:bCs/>
          <w:sz w:val="28"/>
          <w:szCs w:val="28"/>
        </w:rPr>
      </w:pPr>
      <w:r w:rsidRPr="00C025B4">
        <w:rPr>
          <w:rFonts w:ascii="Times New Roman" w:hAnsi="Times New Roman"/>
          <w:b/>
          <w:sz w:val="28"/>
          <w:szCs w:val="28"/>
        </w:rPr>
        <w:t>про радника міського голови</w:t>
      </w:r>
      <w:r w:rsidRPr="00C025B4">
        <w:rPr>
          <w:rFonts w:ascii="Times New Roman" w:hAnsi="Times New Roman"/>
          <w:b/>
          <w:bCs/>
          <w:sz w:val="28"/>
          <w:szCs w:val="28"/>
        </w:rPr>
        <w:t xml:space="preserve"> із загальних питань </w:t>
      </w:r>
    </w:p>
    <w:p w:rsidR="000049DC" w:rsidRPr="00C025B4" w:rsidRDefault="000049DC" w:rsidP="00C025B4">
      <w:pPr>
        <w:pStyle w:val="NoSpacing"/>
        <w:spacing w:line="240" w:lineRule="atLeast"/>
        <w:jc w:val="center"/>
        <w:rPr>
          <w:rFonts w:ascii="Times New Roman" w:hAnsi="Times New Roman"/>
          <w:b/>
          <w:bCs/>
          <w:sz w:val="28"/>
          <w:szCs w:val="28"/>
        </w:rPr>
      </w:pPr>
      <w:r w:rsidRPr="00C025B4">
        <w:rPr>
          <w:rFonts w:ascii="Times New Roman" w:hAnsi="Times New Roman"/>
          <w:b/>
          <w:sz w:val="28"/>
          <w:szCs w:val="28"/>
        </w:rPr>
        <w:t>на громадських засадах</w:t>
      </w:r>
    </w:p>
    <w:p w:rsidR="000049DC" w:rsidRPr="00C025B4" w:rsidRDefault="000049DC" w:rsidP="00C025B4">
      <w:pPr>
        <w:spacing w:after="0" w:line="240" w:lineRule="atLeast"/>
        <w:jc w:val="center"/>
        <w:rPr>
          <w:rFonts w:ascii="Times New Roman" w:hAnsi="Times New Roman"/>
          <w:sz w:val="28"/>
          <w:szCs w:val="28"/>
        </w:rPr>
      </w:pPr>
    </w:p>
    <w:p w:rsidR="000049DC" w:rsidRPr="00C025B4" w:rsidRDefault="000049DC" w:rsidP="00C025B4">
      <w:pPr>
        <w:spacing w:after="0" w:line="240" w:lineRule="atLeast"/>
        <w:jc w:val="center"/>
        <w:rPr>
          <w:rFonts w:ascii="Times New Roman" w:hAnsi="Times New Roman"/>
          <w:b/>
          <w:sz w:val="28"/>
          <w:szCs w:val="28"/>
        </w:rPr>
      </w:pPr>
      <w:r w:rsidRPr="00C025B4">
        <w:rPr>
          <w:rFonts w:ascii="Times New Roman" w:hAnsi="Times New Roman"/>
          <w:b/>
          <w:sz w:val="28"/>
          <w:szCs w:val="28"/>
        </w:rPr>
        <w:t>І. ЗАГАЛЬНІ ПОЛОЖЕННЯ</w:t>
      </w:r>
    </w:p>
    <w:p w:rsidR="000049DC" w:rsidRPr="00C025B4" w:rsidRDefault="000049DC" w:rsidP="00C025B4">
      <w:pPr>
        <w:spacing w:after="0" w:line="240" w:lineRule="atLeast"/>
        <w:jc w:val="both"/>
        <w:rPr>
          <w:rFonts w:ascii="Times New Roman" w:hAnsi="Times New Roman"/>
          <w:sz w:val="28"/>
          <w:szCs w:val="28"/>
        </w:rPr>
      </w:pPr>
      <w:r w:rsidRPr="00C025B4">
        <w:rPr>
          <w:rFonts w:ascii="Times New Roman" w:hAnsi="Times New Roman"/>
          <w:sz w:val="28"/>
          <w:szCs w:val="28"/>
        </w:rPr>
        <w:t>1.1. Положення про радника міського голови і</w:t>
      </w:r>
      <w:r w:rsidRPr="00C025B4">
        <w:rPr>
          <w:rFonts w:ascii="Times New Roman" w:hAnsi="Times New Roman"/>
          <w:bCs/>
          <w:sz w:val="28"/>
          <w:szCs w:val="28"/>
        </w:rPr>
        <w:t xml:space="preserve">з загальних питань </w:t>
      </w:r>
      <w:r w:rsidRPr="00C025B4">
        <w:rPr>
          <w:rFonts w:ascii="Times New Roman" w:hAnsi="Times New Roman"/>
          <w:sz w:val="28"/>
          <w:szCs w:val="28"/>
        </w:rPr>
        <w:t>на громадських засадах (далі – Положення) встановлює правовий статус та визначає повноваження, компетенцію і умови діяльності радника міського голови і</w:t>
      </w:r>
      <w:r w:rsidRPr="00C025B4">
        <w:rPr>
          <w:rFonts w:ascii="Times New Roman" w:hAnsi="Times New Roman"/>
          <w:bCs/>
          <w:sz w:val="28"/>
          <w:szCs w:val="28"/>
        </w:rPr>
        <w:t xml:space="preserve">з загальних питань  </w:t>
      </w:r>
      <w:r w:rsidRPr="00C025B4">
        <w:rPr>
          <w:rFonts w:ascii="Times New Roman" w:hAnsi="Times New Roman"/>
          <w:sz w:val="28"/>
          <w:szCs w:val="28"/>
        </w:rPr>
        <w:t>на громадських засадах (далі – Радник).</w:t>
      </w:r>
    </w:p>
    <w:p w:rsidR="000049DC" w:rsidRPr="00C025B4" w:rsidRDefault="000049DC" w:rsidP="00C025B4">
      <w:pPr>
        <w:spacing w:after="0" w:line="240" w:lineRule="atLeast"/>
        <w:jc w:val="both"/>
        <w:rPr>
          <w:rFonts w:ascii="Times New Roman" w:hAnsi="Times New Roman"/>
          <w:sz w:val="28"/>
          <w:szCs w:val="28"/>
        </w:rPr>
      </w:pPr>
      <w:r w:rsidRPr="00C025B4">
        <w:rPr>
          <w:rFonts w:ascii="Times New Roman" w:hAnsi="Times New Roman"/>
          <w:sz w:val="28"/>
          <w:szCs w:val="28"/>
        </w:rPr>
        <w:t xml:space="preserve">1.2. Повноваження Раднику надаються на строк, що не перевищує строк повноважень міського голови та можуть бути припинені достроково розпорядженням міського голови. Повноваження Радника можуть бути припинені достроково за власним бажанням особи, відповідно до поданої на ім’я міського голови заяви або за рішенням міського голови. </w:t>
      </w:r>
    </w:p>
    <w:p w:rsidR="000049DC" w:rsidRPr="00C025B4" w:rsidRDefault="000049DC" w:rsidP="00C025B4">
      <w:pPr>
        <w:spacing w:after="0" w:line="240" w:lineRule="atLeast"/>
        <w:jc w:val="both"/>
        <w:rPr>
          <w:rFonts w:ascii="Times New Roman" w:hAnsi="Times New Roman"/>
          <w:sz w:val="28"/>
          <w:szCs w:val="28"/>
        </w:rPr>
      </w:pPr>
      <w:r w:rsidRPr="00C025B4">
        <w:rPr>
          <w:rFonts w:ascii="Times New Roman" w:hAnsi="Times New Roman"/>
          <w:sz w:val="28"/>
          <w:szCs w:val="28"/>
        </w:rPr>
        <w:t>1.3. У своїй діяльності Радник керуються Конституцією України, законами України, актами Президента України, Кабінету Міністрів України, іншими підзаконними нормативно-правовими актами, рішеннями міської ради, її виконавчого комітету ради, розпорядженнями міського голови, а також цим Положенням.</w:t>
      </w:r>
    </w:p>
    <w:p w:rsidR="000049DC" w:rsidRPr="00C025B4" w:rsidRDefault="000049DC" w:rsidP="00C025B4">
      <w:pPr>
        <w:spacing w:after="0" w:line="240" w:lineRule="atLeast"/>
        <w:jc w:val="both"/>
        <w:rPr>
          <w:rFonts w:ascii="Times New Roman" w:hAnsi="Times New Roman"/>
          <w:sz w:val="28"/>
          <w:szCs w:val="28"/>
        </w:rPr>
      </w:pPr>
      <w:r w:rsidRPr="00C025B4">
        <w:rPr>
          <w:rFonts w:ascii="Times New Roman" w:hAnsi="Times New Roman"/>
          <w:sz w:val="28"/>
          <w:szCs w:val="28"/>
        </w:rPr>
        <w:t>1.4. Діяльність Радника ґрунтується на принципах законності, гласності, відкритості та прозорості, професіоналізму, пріоритетності прав і законних інтересів громадян.</w:t>
      </w:r>
    </w:p>
    <w:p w:rsidR="000049DC" w:rsidRPr="00C025B4" w:rsidRDefault="000049DC" w:rsidP="00C025B4">
      <w:pPr>
        <w:spacing w:after="0" w:line="240" w:lineRule="atLeast"/>
        <w:jc w:val="both"/>
        <w:rPr>
          <w:rFonts w:ascii="Times New Roman" w:hAnsi="Times New Roman"/>
          <w:sz w:val="28"/>
          <w:szCs w:val="28"/>
        </w:rPr>
      </w:pPr>
      <w:r w:rsidRPr="00C025B4">
        <w:rPr>
          <w:rFonts w:ascii="Times New Roman" w:hAnsi="Times New Roman"/>
          <w:sz w:val="28"/>
          <w:szCs w:val="28"/>
        </w:rPr>
        <w:t>1.5. Радник підпорядковується безпосередньо міському голові. За погодженням з міським головою, Радник у межах його компетенції може взаємодіяти із секретарем міської ради, заступниками міського голови, керуючим справами (секретарем) виконавчого комітету, посадовими та службовими особами відділів, управлінь, служб міської ради та її виконавчого комітету.</w:t>
      </w:r>
    </w:p>
    <w:p w:rsidR="000049DC" w:rsidRPr="00C025B4" w:rsidRDefault="000049DC" w:rsidP="00C025B4">
      <w:pPr>
        <w:spacing w:after="0" w:line="240" w:lineRule="atLeast"/>
        <w:jc w:val="both"/>
        <w:rPr>
          <w:rFonts w:ascii="Times New Roman" w:hAnsi="Times New Roman"/>
          <w:sz w:val="28"/>
          <w:szCs w:val="28"/>
        </w:rPr>
      </w:pPr>
      <w:r w:rsidRPr="00C025B4">
        <w:rPr>
          <w:rFonts w:ascii="Times New Roman" w:hAnsi="Times New Roman"/>
          <w:sz w:val="28"/>
          <w:szCs w:val="28"/>
        </w:rPr>
        <w:t>1.6. Радник не є посадовою, службовою особою місцевого самоврядування, не входить в структуру апарату міської ради, її виконавчого комітету, відділів, управлінь, служб міської ради. На Радника не поширюється дія Закону України «Про службу в органах місцевого самоврядування». Радник здійснює свою діяльність виключно на громадських засадах, безоплатно виконує покладені на нього функції.</w:t>
      </w:r>
    </w:p>
    <w:p w:rsidR="000049DC" w:rsidRPr="00C025B4" w:rsidRDefault="000049DC" w:rsidP="00C025B4">
      <w:pPr>
        <w:spacing w:after="0" w:line="240" w:lineRule="atLeast"/>
        <w:jc w:val="both"/>
        <w:rPr>
          <w:rFonts w:ascii="Times New Roman" w:hAnsi="Times New Roman"/>
          <w:sz w:val="28"/>
          <w:szCs w:val="28"/>
        </w:rPr>
      </w:pPr>
      <w:r w:rsidRPr="00C025B4">
        <w:rPr>
          <w:rFonts w:ascii="Times New Roman" w:hAnsi="Times New Roman"/>
          <w:sz w:val="28"/>
          <w:szCs w:val="28"/>
        </w:rPr>
        <w:t xml:space="preserve">1.7. Радник має право суміщати виконання своїх обов’язків з іншою роботою.     </w:t>
      </w:r>
    </w:p>
    <w:p w:rsidR="000049DC" w:rsidRPr="00C025B4" w:rsidRDefault="000049DC" w:rsidP="00C025B4">
      <w:pPr>
        <w:spacing w:after="0" w:line="240" w:lineRule="atLeast"/>
        <w:jc w:val="both"/>
        <w:rPr>
          <w:rFonts w:ascii="Times New Roman" w:hAnsi="Times New Roman"/>
          <w:sz w:val="28"/>
          <w:szCs w:val="28"/>
        </w:rPr>
      </w:pPr>
      <w:r w:rsidRPr="00C025B4">
        <w:rPr>
          <w:rFonts w:ascii="Times New Roman" w:hAnsi="Times New Roman"/>
          <w:sz w:val="28"/>
          <w:szCs w:val="28"/>
        </w:rPr>
        <w:t xml:space="preserve">1.8. Персональний добір Радника, організацію його роботи здійснює особисто міський голова. </w:t>
      </w:r>
    </w:p>
    <w:p w:rsidR="000049DC" w:rsidRPr="00C025B4" w:rsidRDefault="000049DC" w:rsidP="00C025B4">
      <w:pPr>
        <w:spacing w:after="0" w:line="240" w:lineRule="atLeast"/>
        <w:jc w:val="both"/>
        <w:rPr>
          <w:rFonts w:ascii="Times New Roman" w:hAnsi="Times New Roman"/>
          <w:sz w:val="28"/>
          <w:szCs w:val="28"/>
        </w:rPr>
      </w:pPr>
      <w:r w:rsidRPr="00C025B4">
        <w:rPr>
          <w:rFonts w:ascii="Times New Roman" w:hAnsi="Times New Roman"/>
          <w:sz w:val="28"/>
          <w:szCs w:val="28"/>
        </w:rPr>
        <w:t>1.9. Повноваження Радника може бути надано депутатам міської ради, в т.ч. попередніх скликань, провідним фахівцям в галузях економіки, бюджету та фінансів, соціальної та гуманітарної сфер, права, культури, представникам громадських об’єднань, підприємств, установ та організацій незалежно від форм власності, громадським діячам, іншим повнолітнім громадянам України.</w:t>
      </w:r>
    </w:p>
    <w:p w:rsidR="000049DC" w:rsidRPr="00C025B4" w:rsidRDefault="000049DC" w:rsidP="00C025B4">
      <w:pPr>
        <w:spacing w:after="0" w:line="240" w:lineRule="atLeast"/>
        <w:jc w:val="both"/>
        <w:rPr>
          <w:rFonts w:ascii="Times New Roman" w:hAnsi="Times New Roman"/>
          <w:color w:val="000000"/>
          <w:sz w:val="28"/>
          <w:szCs w:val="28"/>
          <w:shd w:val="clear" w:color="auto" w:fill="FFFFFF"/>
        </w:rPr>
      </w:pPr>
      <w:r w:rsidRPr="00C025B4">
        <w:rPr>
          <w:rFonts w:ascii="Times New Roman" w:hAnsi="Times New Roman"/>
          <w:sz w:val="28"/>
          <w:szCs w:val="28"/>
        </w:rPr>
        <w:t xml:space="preserve">1.10. Претендент на набуття повноважень Радника подає заяву на ім’я міського голови, копію </w:t>
      </w:r>
      <w:r w:rsidRPr="00C025B4">
        <w:rPr>
          <w:rFonts w:ascii="Times New Roman" w:hAnsi="Times New Roman"/>
          <w:color w:val="000000"/>
          <w:sz w:val="28"/>
          <w:szCs w:val="28"/>
        </w:rPr>
        <w:t xml:space="preserve">паспорта </w:t>
      </w:r>
      <w:r w:rsidRPr="00C025B4">
        <w:rPr>
          <w:rFonts w:ascii="Times New Roman" w:hAnsi="Times New Roman"/>
          <w:color w:val="000000"/>
          <w:sz w:val="28"/>
          <w:szCs w:val="28"/>
          <w:shd w:val="clear" w:color="auto" w:fill="FFFFFF"/>
        </w:rPr>
        <w:t>та документа про освіту.</w:t>
      </w:r>
    </w:p>
    <w:p w:rsidR="000049DC" w:rsidRPr="00C025B4" w:rsidRDefault="000049DC" w:rsidP="00C025B4">
      <w:pPr>
        <w:spacing w:after="0" w:line="240" w:lineRule="atLeast"/>
        <w:jc w:val="both"/>
        <w:rPr>
          <w:rFonts w:ascii="Times New Roman" w:hAnsi="Times New Roman"/>
          <w:sz w:val="28"/>
          <w:szCs w:val="28"/>
        </w:rPr>
      </w:pPr>
      <w:r w:rsidRPr="00C025B4">
        <w:rPr>
          <w:rFonts w:ascii="Times New Roman" w:hAnsi="Times New Roman"/>
          <w:sz w:val="28"/>
          <w:szCs w:val="28"/>
        </w:rPr>
        <w:t>1.11. При наявності на заяві позитивної резолюції міського голови відділом з питань юридично-кадрового забезпечення діяльності ради та її виконавчого комітету готується проєкт розпорядження міського голови про надання особі повноважень Радника.</w:t>
      </w:r>
    </w:p>
    <w:p w:rsidR="000049DC" w:rsidRPr="00C025B4" w:rsidRDefault="000049DC" w:rsidP="00C025B4">
      <w:pPr>
        <w:spacing w:after="0" w:line="240" w:lineRule="atLeast"/>
        <w:jc w:val="both"/>
        <w:rPr>
          <w:rFonts w:ascii="Times New Roman" w:hAnsi="Times New Roman"/>
          <w:sz w:val="28"/>
          <w:szCs w:val="28"/>
        </w:rPr>
      </w:pPr>
      <w:r w:rsidRPr="00C025B4">
        <w:rPr>
          <w:rFonts w:ascii="Times New Roman" w:hAnsi="Times New Roman"/>
          <w:sz w:val="28"/>
          <w:szCs w:val="28"/>
        </w:rPr>
        <w:t>1.12. Повноваження Радника починаються в день прийняття розпорядження міського голови про надання особі повноважень Радника, а закінчуються одразу після прийняття відповідного розпорядження міського голови про припинення повноважень Радника. Розроблення проєкту відповідного розпорядження міського голови забезпечує відділ з питань юридично-кадрового забезпечення діяльності ради та її виконавчого комітету.</w:t>
      </w:r>
    </w:p>
    <w:p w:rsidR="000049DC" w:rsidRPr="00C025B4" w:rsidRDefault="000049DC" w:rsidP="00C025B4">
      <w:pPr>
        <w:spacing w:after="0" w:line="240" w:lineRule="atLeast"/>
        <w:jc w:val="both"/>
        <w:rPr>
          <w:rFonts w:ascii="Times New Roman" w:hAnsi="Times New Roman"/>
          <w:sz w:val="28"/>
          <w:szCs w:val="28"/>
        </w:rPr>
      </w:pPr>
      <w:r w:rsidRPr="00C025B4">
        <w:rPr>
          <w:rFonts w:ascii="Times New Roman" w:hAnsi="Times New Roman"/>
          <w:sz w:val="28"/>
          <w:szCs w:val="28"/>
        </w:rPr>
        <w:t>1.13. Організаційне, інформаційне забезпечення діяльності Радника здійснюється відповідними відділами, управліннями, службами міської ради  та її виконавчого комітету, відповідно до напрямку своєї діяльності, визначеного міським головою при розподілі обов’язків.</w:t>
      </w:r>
    </w:p>
    <w:p w:rsidR="000049DC" w:rsidRPr="00C025B4" w:rsidRDefault="000049DC" w:rsidP="00C025B4">
      <w:pPr>
        <w:spacing w:after="0" w:line="240" w:lineRule="atLeast"/>
        <w:jc w:val="both"/>
        <w:rPr>
          <w:rFonts w:ascii="Times New Roman" w:hAnsi="Times New Roman"/>
          <w:sz w:val="28"/>
          <w:szCs w:val="28"/>
        </w:rPr>
      </w:pPr>
      <w:r w:rsidRPr="00C025B4">
        <w:rPr>
          <w:rFonts w:ascii="Times New Roman" w:hAnsi="Times New Roman"/>
          <w:sz w:val="28"/>
          <w:szCs w:val="28"/>
        </w:rPr>
        <w:t>1.14. Після набуття повноважень Радника особа повинна бути ознайомлена з цим Положенням.</w:t>
      </w:r>
    </w:p>
    <w:p w:rsidR="000049DC" w:rsidRPr="00C025B4" w:rsidRDefault="000049DC" w:rsidP="00C025B4">
      <w:pPr>
        <w:spacing w:after="0" w:line="240" w:lineRule="atLeast"/>
        <w:jc w:val="both"/>
        <w:rPr>
          <w:rFonts w:ascii="Times New Roman" w:hAnsi="Times New Roman"/>
          <w:sz w:val="28"/>
          <w:szCs w:val="28"/>
        </w:rPr>
      </w:pPr>
      <w:r w:rsidRPr="00C025B4">
        <w:rPr>
          <w:rFonts w:ascii="Times New Roman" w:hAnsi="Times New Roman"/>
          <w:sz w:val="28"/>
          <w:szCs w:val="28"/>
        </w:rPr>
        <w:t>1.15. Раднику видається посвідчення з обов’язковим зазначенням номера посвідчення, прізвища, імені та по батькові особи, номера та дати розпорядження міського голови про надання особі повноважень Радника. До посвідчення вклеюється фотокартка особи розміром 3х4 см.</w:t>
      </w:r>
    </w:p>
    <w:p w:rsidR="000049DC" w:rsidRPr="00C025B4" w:rsidRDefault="000049DC" w:rsidP="00C025B4">
      <w:pPr>
        <w:spacing w:after="0" w:line="240" w:lineRule="atLeast"/>
        <w:jc w:val="both"/>
        <w:rPr>
          <w:rFonts w:ascii="Times New Roman" w:hAnsi="Times New Roman"/>
          <w:sz w:val="28"/>
          <w:szCs w:val="28"/>
        </w:rPr>
      </w:pPr>
      <w:r w:rsidRPr="00C025B4">
        <w:rPr>
          <w:rFonts w:ascii="Times New Roman" w:hAnsi="Times New Roman"/>
          <w:sz w:val="28"/>
          <w:szCs w:val="28"/>
        </w:rPr>
        <w:t>Посвідчення підписується міським головою і скріплюється печаткою виконавчого комітету Молочанської міської ради.</w:t>
      </w:r>
    </w:p>
    <w:p w:rsidR="000049DC" w:rsidRPr="00C025B4" w:rsidRDefault="000049DC" w:rsidP="00C025B4">
      <w:pPr>
        <w:spacing w:after="0" w:line="240" w:lineRule="atLeast"/>
        <w:jc w:val="both"/>
        <w:rPr>
          <w:rFonts w:ascii="Times New Roman" w:hAnsi="Times New Roman"/>
          <w:sz w:val="28"/>
          <w:szCs w:val="28"/>
        </w:rPr>
      </w:pPr>
      <w:r w:rsidRPr="00C025B4">
        <w:rPr>
          <w:rFonts w:ascii="Times New Roman" w:hAnsi="Times New Roman"/>
          <w:sz w:val="28"/>
          <w:szCs w:val="28"/>
        </w:rPr>
        <w:t>Від дати підписання та реєстрації розпорядження міського голови про припинення повноважень Радника його посвідчення вважається недійсним і в триденний строк підлягає поверненню у відділ з питань юридично-кадрового забезпечення діяльності ради та її виконавчого комітету.</w:t>
      </w:r>
    </w:p>
    <w:p w:rsidR="000049DC" w:rsidRPr="00C025B4" w:rsidRDefault="000049DC" w:rsidP="00C025B4">
      <w:pPr>
        <w:spacing w:after="0" w:line="240" w:lineRule="atLeast"/>
        <w:jc w:val="center"/>
        <w:rPr>
          <w:rFonts w:ascii="Times New Roman" w:hAnsi="Times New Roman"/>
          <w:b/>
          <w:sz w:val="28"/>
          <w:szCs w:val="28"/>
        </w:rPr>
      </w:pPr>
      <w:r w:rsidRPr="00C025B4">
        <w:rPr>
          <w:rFonts w:ascii="Times New Roman" w:hAnsi="Times New Roman"/>
          <w:b/>
          <w:sz w:val="28"/>
          <w:szCs w:val="28"/>
        </w:rPr>
        <w:t xml:space="preserve">II. ПОВНОВАЖЕННЯ ТА ОСНОВНІ ЗАВДАННЯ </w:t>
      </w:r>
    </w:p>
    <w:p w:rsidR="000049DC" w:rsidRPr="00C025B4" w:rsidRDefault="000049DC" w:rsidP="00C025B4">
      <w:pPr>
        <w:spacing w:after="0" w:line="240" w:lineRule="atLeast"/>
        <w:jc w:val="both"/>
        <w:rPr>
          <w:rFonts w:ascii="Times New Roman" w:hAnsi="Times New Roman"/>
          <w:b/>
          <w:sz w:val="28"/>
          <w:szCs w:val="28"/>
        </w:rPr>
      </w:pPr>
      <w:r w:rsidRPr="00C025B4">
        <w:rPr>
          <w:rFonts w:ascii="Times New Roman" w:hAnsi="Times New Roman"/>
          <w:b/>
          <w:sz w:val="28"/>
          <w:szCs w:val="28"/>
        </w:rPr>
        <w:t>2.1. Радник має право:</w:t>
      </w:r>
    </w:p>
    <w:p w:rsidR="000049DC" w:rsidRPr="00C025B4" w:rsidRDefault="000049DC" w:rsidP="00C025B4">
      <w:pPr>
        <w:spacing w:after="0" w:line="240" w:lineRule="atLeast"/>
        <w:jc w:val="both"/>
        <w:rPr>
          <w:rFonts w:ascii="Times New Roman" w:hAnsi="Times New Roman"/>
          <w:sz w:val="28"/>
          <w:szCs w:val="28"/>
        </w:rPr>
      </w:pPr>
      <w:r w:rsidRPr="00C025B4">
        <w:rPr>
          <w:rFonts w:ascii="Times New Roman" w:hAnsi="Times New Roman"/>
          <w:sz w:val="28"/>
          <w:szCs w:val="28"/>
        </w:rPr>
        <w:t>- входити та знаходитись в адміністративному приміщенні міської ради, її відділах, управліннях, службах, підпорядкованих комунальних підприємств, установ і організацій;</w:t>
      </w:r>
    </w:p>
    <w:p w:rsidR="000049DC" w:rsidRPr="00C025B4" w:rsidRDefault="000049DC" w:rsidP="00C025B4">
      <w:pPr>
        <w:spacing w:after="0" w:line="240" w:lineRule="atLeast"/>
        <w:jc w:val="both"/>
        <w:rPr>
          <w:rFonts w:ascii="Times New Roman" w:hAnsi="Times New Roman"/>
          <w:sz w:val="28"/>
          <w:szCs w:val="28"/>
        </w:rPr>
      </w:pPr>
      <w:r w:rsidRPr="00C025B4">
        <w:rPr>
          <w:rFonts w:ascii="Times New Roman" w:hAnsi="Times New Roman"/>
          <w:sz w:val="28"/>
          <w:szCs w:val="28"/>
        </w:rPr>
        <w:t>- за письмовим дорученням міського голови запитувати та одержувати в установленому порядку інформацію, документи та матеріали від посадових осіб апарату міської ради та її виконавчого комітету, підпорядкованих комунальних підприємств, установ і організацій;</w:t>
      </w:r>
    </w:p>
    <w:p w:rsidR="000049DC" w:rsidRPr="00C025B4" w:rsidRDefault="000049DC" w:rsidP="00C025B4">
      <w:pPr>
        <w:spacing w:after="0" w:line="240" w:lineRule="atLeast"/>
        <w:jc w:val="both"/>
        <w:rPr>
          <w:rFonts w:ascii="Times New Roman" w:hAnsi="Times New Roman"/>
          <w:sz w:val="28"/>
          <w:szCs w:val="28"/>
        </w:rPr>
      </w:pPr>
      <w:r w:rsidRPr="00C025B4">
        <w:rPr>
          <w:rFonts w:ascii="Times New Roman" w:hAnsi="Times New Roman"/>
          <w:sz w:val="28"/>
          <w:szCs w:val="28"/>
        </w:rPr>
        <w:t>- бути присутнім при проведенні сесій міської ради, засідань виконавчого комітету міської ради, інших засідань, нарад, заходів, які проводяться відділами, управліннями, службами міської ради та її виконавчого комітету;</w:t>
      </w:r>
    </w:p>
    <w:p w:rsidR="000049DC" w:rsidRPr="00C025B4" w:rsidRDefault="000049DC" w:rsidP="00C025B4">
      <w:pPr>
        <w:spacing w:after="0" w:line="240" w:lineRule="atLeast"/>
        <w:jc w:val="both"/>
        <w:rPr>
          <w:rFonts w:ascii="Times New Roman" w:hAnsi="Times New Roman"/>
          <w:sz w:val="28"/>
          <w:szCs w:val="28"/>
        </w:rPr>
      </w:pPr>
      <w:r w:rsidRPr="00C025B4">
        <w:rPr>
          <w:rFonts w:ascii="Times New Roman" w:hAnsi="Times New Roman"/>
          <w:sz w:val="28"/>
          <w:szCs w:val="28"/>
        </w:rPr>
        <w:t>- вносити міському голові пропозиції з питань прийняття управлінських рішень, вдосконалення та підвищення ефективності роботи міського голови та виконавчого комітету міської ради.</w:t>
      </w:r>
    </w:p>
    <w:p w:rsidR="000049DC" w:rsidRPr="00C025B4" w:rsidRDefault="000049DC" w:rsidP="00C025B4">
      <w:pPr>
        <w:spacing w:after="0" w:line="240" w:lineRule="atLeast"/>
        <w:rPr>
          <w:rFonts w:ascii="Times New Roman" w:hAnsi="Times New Roman"/>
          <w:b/>
          <w:sz w:val="28"/>
          <w:szCs w:val="28"/>
        </w:rPr>
      </w:pPr>
      <w:r w:rsidRPr="00C025B4">
        <w:rPr>
          <w:rFonts w:ascii="Times New Roman" w:hAnsi="Times New Roman"/>
          <w:b/>
          <w:sz w:val="28"/>
          <w:szCs w:val="28"/>
        </w:rPr>
        <w:t>2.2. Відповідно до наданих повноважень Радник:</w:t>
      </w:r>
    </w:p>
    <w:p w:rsidR="000049DC" w:rsidRPr="00C025B4" w:rsidRDefault="000049DC" w:rsidP="00C025B4">
      <w:pPr>
        <w:spacing w:after="0" w:line="240" w:lineRule="atLeast"/>
        <w:jc w:val="both"/>
        <w:rPr>
          <w:rFonts w:ascii="Times New Roman" w:hAnsi="Times New Roman"/>
          <w:sz w:val="28"/>
          <w:szCs w:val="28"/>
        </w:rPr>
      </w:pPr>
      <w:r w:rsidRPr="00C025B4">
        <w:rPr>
          <w:rFonts w:ascii="Times New Roman" w:hAnsi="Times New Roman"/>
          <w:sz w:val="28"/>
          <w:szCs w:val="28"/>
        </w:rPr>
        <w:t>- аналізує політичні, соціально-економічні, правові та інші суспільні процеси, що відбуваються на території Молочанської  міської ради, за результатами чого готує та подає міському голові пропозиції щодо можливих дій відділів, управлінь, служб міської ради та її виконавчого комітету, підпорядкованих комунальних підприємств, установ і організацій;</w:t>
      </w:r>
    </w:p>
    <w:p w:rsidR="000049DC" w:rsidRPr="00C025B4" w:rsidRDefault="000049DC" w:rsidP="00C025B4">
      <w:pPr>
        <w:spacing w:after="0" w:line="240" w:lineRule="atLeast"/>
        <w:jc w:val="both"/>
        <w:rPr>
          <w:rFonts w:ascii="Times New Roman" w:hAnsi="Times New Roman"/>
          <w:sz w:val="28"/>
          <w:szCs w:val="28"/>
        </w:rPr>
      </w:pPr>
      <w:r w:rsidRPr="00C025B4">
        <w:rPr>
          <w:rFonts w:ascii="Times New Roman" w:hAnsi="Times New Roman"/>
          <w:sz w:val="28"/>
          <w:szCs w:val="28"/>
        </w:rPr>
        <w:t>- вносить міському голові пропозиції щодо пріоритетних напрямів розвитку території, шляхів їх реалізації та щодо напрямів діяльності міського голови та  виконавчого комітету міської ради;</w:t>
      </w:r>
    </w:p>
    <w:p w:rsidR="000049DC" w:rsidRPr="00C025B4" w:rsidRDefault="000049DC" w:rsidP="00C025B4">
      <w:pPr>
        <w:spacing w:after="0" w:line="240" w:lineRule="atLeast"/>
        <w:jc w:val="both"/>
        <w:rPr>
          <w:rFonts w:ascii="Times New Roman" w:hAnsi="Times New Roman"/>
          <w:sz w:val="28"/>
          <w:szCs w:val="28"/>
        </w:rPr>
      </w:pPr>
      <w:r w:rsidRPr="00C025B4">
        <w:rPr>
          <w:rFonts w:ascii="Times New Roman" w:hAnsi="Times New Roman"/>
          <w:sz w:val="28"/>
          <w:szCs w:val="28"/>
        </w:rPr>
        <w:t>- сприяє міському голові в ефективному здійсненні його повноважень;</w:t>
      </w:r>
    </w:p>
    <w:p w:rsidR="000049DC" w:rsidRPr="00C025B4" w:rsidRDefault="000049DC" w:rsidP="00C025B4">
      <w:pPr>
        <w:spacing w:after="0" w:line="240" w:lineRule="atLeast"/>
        <w:jc w:val="both"/>
        <w:rPr>
          <w:rFonts w:ascii="Times New Roman" w:hAnsi="Times New Roman"/>
          <w:sz w:val="28"/>
          <w:szCs w:val="28"/>
        </w:rPr>
      </w:pPr>
      <w:r w:rsidRPr="00C025B4">
        <w:rPr>
          <w:rFonts w:ascii="Times New Roman" w:hAnsi="Times New Roman"/>
          <w:sz w:val="28"/>
          <w:szCs w:val="28"/>
        </w:rPr>
        <w:t>- виконує завдання з аналітичного, інформаційного забезпечення діяльності міського голови, підготовки міському голові інформаційно-аналітичних матеріалів щодо ефективності діяльності відділів, управлінь, служб міської ради та її виконавчого комітету, підпорядкованих комунальних підприємств, установ і організацій;</w:t>
      </w:r>
    </w:p>
    <w:p w:rsidR="000049DC" w:rsidRPr="00C025B4" w:rsidRDefault="000049DC" w:rsidP="00C025B4">
      <w:pPr>
        <w:spacing w:after="0" w:line="240" w:lineRule="atLeast"/>
        <w:jc w:val="both"/>
        <w:rPr>
          <w:rFonts w:ascii="Times New Roman" w:hAnsi="Times New Roman"/>
          <w:sz w:val="28"/>
          <w:szCs w:val="28"/>
        </w:rPr>
      </w:pPr>
      <w:r w:rsidRPr="00C025B4">
        <w:rPr>
          <w:rFonts w:ascii="Times New Roman" w:hAnsi="Times New Roman"/>
          <w:sz w:val="28"/>
          <w:szCs w:val="28"/>
        </w:rPr>
        <w:t>- виконує інші доручення міського голови.</w:t>
      </w:r>
    </w:p>
    <w:p w:rsidR="000049DC" w:rsidRPr="00C025B4" w:rsidRDefault="000049DC" w:rsidP="00C025B4">
      <w:pPr>
        <w:spacing w:after="0" w:line="240" w:lineRule="atLeast"/>
        <w:jc w:val="both"/>
        <w:rPr>
          <w:rFonts w:ascii="Times New Roman" w:hAnsi="Times New Roman"/>
          <w:b/>
          <w:sz w:val="28"/>
          <w:szCs w:val="28"/>
        </w:rPr>
      </w:pPr>
      <w:r w:rsidRPr="00C025B4">
        <w:rPr>
          <w:rFonts w:ascii="Times New Roman" w:hAnsi="Times New Roman"/>
          <w:b/>
          <w:sz w:val="28"/>
          <w:szCs w:val="28"/>
        </w:rPr>
        <w:t>2.3. При здійсненні повноважень Радник може залучатися до:</w:t>
      </w:r>
    </w:p>
    <w:p w:rsidR="000049DC" w:rsidRPr="00C025B4" w:rsidRDefault="000049DC" w:rsidP="00C025B4">
      <w:pPr>
        <w:spacing w:after="0" w:line="240" w:lineRule="atLeast"/>
        <w:jc w:val="both"/>
        <w:rPr>
          <w:rFonts w:ascii="Times New Roman" w:hAnsi="Times New Roman"/>
          <w:sz w:val="28"/>
          <w:szCs w:val="28"/>
        </w:rPr>
      </w:pPr>
      <w:r w:rsidRPr="00C025B4">
        <w:rPr>
          <w:rFonts w:ascii="Times New Roman" w:hAnsi="Times New Roman"/>
          <w:sz w:val="28"/>
          <w:szCs w:val="28"/>
        </w:rPr>
        <w:t>- проведення консультацій з актуальних питань місцевого самоврядування за відповідними напрямками роботи;</w:t>
      </w:r>
    </w:p>
    <w:p w:rsidR="000049DC" w:rsidRPr="00C025B4" w:rsidRDefault="000049DC" w:rsidP="00C025B4">
      <w:pPr>
        <w:spacing w:after="0" w:line="240" w:lineRule="atLeast"/>
        <w:jc w:val="both"/>
        <w:rPr>
          <w:rFonts w:ascii="Times New Roman" w:hAnsi="Times New Roman"/>
          <w:sz w:val="28"/>
          <w:szCs w:val="28"/>
        </w:rPr>
      </w:pPr>
      <w:r w:rsidRPr="00C025B4">
        <w:rPr>
          <w:rFonts w:ascii="Times New Roman" w:hAnsi="Times New Roman"/>
          <w:sz w:val="28"/>
          <w:szCs w:val="28"/>
        </w:rPr>
        <w:t>- опрацювання пропозицій з удосконалення механізму взаємодії міського голови з громадськістю, громадськими організаціями, профспілками тощо;</w:t>
      </w:r>
    </w:p>
    <w:p w:rsidR="000049DC" w:rsidRPr="00C025B4" w:rsidRDefault="000049DC" w:rsidP="00C025B4">
      <w:pPr>
        <w:spacing w:after="0" w:line="240" w:lineRule="atLeast"/>
        <w:jc w:val="both"/>
        <w:rPr>
          <w:rFonts w:ascii="Times New Roman" w:hAnsi="Times New Roman"/>
          <w:sz w:val="28"/>
          <w:szCs w:val="28"/>
        </w:rPr>
      </w:pPr>
      <w:r w:rsidRPr="00C025B4">
        <w:rPr>
          <w:rFonts w:ascii="Times New Roman" w:hAnsi="Times New Roman"/>
          <w:sz w:val="28"/>
          <w:szCs w:val="28"/>
        </w:rPr>
        <w:t>- підготовки матеріалів до прес-конференцій, виступів, доповідей, зустрічей та робочих поїздок міського голови;</w:t>
      </w:r>
    </w:p>
    <w:p w:rsidR="000049DC" w:rsidRPr="00C025B4" w:rsidRDefault="000049DC" w:rsidP="00C025B4">
      <w:pPr>
        <w:spacing w:after="0" w:line="240" w:lineRule="atLeast"/>
        <w:jc w:val="both"/>
        <w:rPr>
          <w:rFonts w:ascii="Times New Roman" w:hAnsi="Times New Roman"/>
          <w:sz w:val="28"/>
          <w:szCs w:val="28"/>
        </w:rPr>
      </w:pPr>
      <w:r w:rsidRPr="00C025B4">
        <w:rPr>
          <w:rFonts w:ascii="Times New Roman" w:hAnsi="Times New Roman"/>
          <w:sz w:val="28"/>
          <w:szCs w:val="28"/>
        </w:rPr>
        <w:t>- виконання за дорученням міського голови інших завдань.</w:t>
      </w:r>
    </w:p>
    <w:p w:rsidR="000049DC" w:rsidRPr="00C025B4" w:rsidRDefault="000049DC" w:rsidP="00C025B4">
      <w:pPr>
        <w:spacing w:after="0" w:line="240" w:lineRule="atLeast"/>
        <w:jc w:val="both"/>
        <w:rPr>
          <w:rFonts w:ascii="Times New Roman" w:hAnsi="Times New Roman"/>
          <w:b/>
          <w:sz w:val="28"/>
          <w:szCs w:val="28"/>
        </w:rPr>
      </w:pPr>
      <w:r w:rsidRPr="00C025B4">
        <w:rPr>
          <w:rFonts w:ascii="Times New Roman" w:hAnsi="Times New Roman"/>
          <w:b/>
          <w:sz w:val="28"/>
          <w:szCs w:val="28"/>
        </w:rPr>
        <w:t>2.4. Радник зобов’язаний:</w:t>
      </w:r>
    </w:p>
    <w:p w:rsidR="000049DC" w:rsidRPr="00C025B4" w:rsidRDefault="000049DC" w:rsidP="00C025B4">
      <w:pPr>
        <w:spacing w:after="0" w:line="240" w:lineRule="atLeast"/>
        <w:jc w:val="both"/>
        <w:rPr>
          <w:rFonts w:ascii="Times New Roman" w:hAnsi="Times New Roman"/>
          <w:sz w:val="28"/>
          <w:szCs w:val="28"/>
        </w:rPr>
      </w:pPr>
      <w:r w:rsidRPr="00C025B4">
        <w:rPr>
          <w:rFonts w:ascii="Times New Roman" w:hAnsi="Times New Roman"/>
          <w:sz w:val="28"/>
          <w:szCs w:val="28"/>
        </w:rPr>
        <w:t>- відповідально ставитися до виконання покладених на нього завдань і повноважень, визначених безпосередньо міським головою та цим Положенням;</w:t>
      </w:r>
    </w:p>
    <w:p w:rsidR="000049DC" w:rsidRPr="00C025B4" w:rsidRDefault="000049DC" w:rsidP="00C025B4">
      <w:pPr>
        <w:spacing w:after="0" w:line="240" w:lineRule="atLeast"/>
        <w:jc w:val="both"/>
        <w:rPr>
          <w:rFonts w:ascii="Times New Roman" w:hAnsi="Times New Roman"/>
          <w:sz w:val="28"/>
          <w:szCs w:val="28"/>
        </w:rPr>
      </w:pPr>
      <w:r w:rsidRPr="00C025B4">
        <w:rPr>
          <w:rFonts w:ascii="Times New Roman" w:hAnsi="Times New Roman"/>
          <w:sz w:val="28"/>
          <w:szCs w:val="28"/>
        </w:rPr>
        <w:t>- своєчасно і сумлінно виконувати доручення міського голови;</w:t>
      </w:r>
    </w:p>
    <w:p w:rsidR="000049DC" w:rsidRPr="00C025B4" w:rsidRDefault="000049DC" w:rsidP="00C025B4">
      <w:pPr>
        <w:spacing w:after="0" w:line="240" w:lineRule="atLeast"/>
        <w:jc w:val="both"/>
        <w:rPr>
          <w:rFonts w:ascii="Times New Roman" w:hAnsi="Times New Roman"/>
          <w:sz w:val="28"/>
          <w:szCs w:val="28"/>
        </w:rPr>
      </w:pPr>
      <w:r w:rsidRPr="00C025B4">
        <w:rPr>
          <w:rFonts w:ascii="Times New Roman" w:hAnsi="Times New Roman"/>
          <w:sz w:val="28"/>
          <w:szCs w:val="28"/>
        </w:rPr>
        <w:t>- дотримуватися високої культури спілкування, шанобливо ставитися до посадових та службових осіб відділів, управлінь, служб міської ради, органів державної влади, громадян та не допускати дій і вчинків, які можуть негативно вплинути або зашкодити авторитету міського голови, міської ради, її виконавчого комітету, відділів, управлінь, служб міської ради;</w:t>
      </w:r>
    </w:p>
    <w:p w:rsidR="000049DC" w:rsidRPr="00C025B4" w:rsidRDefault="000049DC" w:rsidP="00C025B4">
      <w:pPr>
        <w:spacing w:after="0" w:line="240" w:lineRule="atLeast"/>
        <w:jc w:val="both"/>
        <w:rPr>
          <w:rFonts w:ascii="Times New Roman" w:hAnsi="Times New Roman"/>
          <w:sz w:val="28"/>
          <w:szCs w:val="28"/>
        </w:rPr>
      </w:pPr>
      <w:r w:rsidRPr="00C025B4">
        <w:rPr>
          <w:rFonts w:ascii="Times New Roman" w:hAnsi="Times New Roman"/>
          <w:sz w:val="28"/>
          <w:szCs w:val="28"/>
        </w:rPr>
        <w:t>- не допускати розголошення інформації, що стала йому відома у зв’язку з виконанням визначених завдань.</w:t>
      </w:r>
    </w:p>
    <w:p w:rsidR="000049DC" w:rsidRPr="00C025B4" w:rsidRDefault="000049DC" w:rsidP="00C025B4">
      <w:pPr>
        <w:spacing w:after="0" w:line="240" w:lineRule="atLeast"/>
        <w:jc w:val="center"/>
        <w:rPr>
          <w:rFonts w:ascii="Times New Roman" w:hAnsi="Times New Roman"/>
          <w:b/>
          <w:sz w:val="28"/>
          <w:szCs w:val="28"/>
        </w:rPr>
      </w:pPr>
    </w:p>
    <w:p w:rsidR="000049DC" w:rsidRPr="00C025B4" w:rsidRDefault="000049DC" w:rsidP="00C025B4">
      <w:pPr>
        <w:spacing w:after="0" w:line="240" w:lineRule="atLeast"/>
        <w:jc w:val="center"/>
        <w:rPr>
          <w:rFonts w:ascii="Times New Roman" w:hAnsi="Times New Roman"/>
          <w:b/>
          <w:sz w:val="28"/>
          <w:szCs w:val="28"/>
        </w:rPr>
      </w:pPr>
      <w:r w:rsidRPr="00C025B4">
        <w:rPr>
          <w:rFonts w:ascii="Times New Roman" w:hAnsi="Times New Roman"/>
          <w:b/>
          <w:sz w:val="28"/>
          <w:szCs w:val="28"/>
        </w:rPr>
        <w:t>IІІ. КВАЛІФІКАЦІЙНІ ВИМОГИ</w:t>
      </w:r>
    </w:p>
    <w:p w:rsidR="000049DC" w:rsidRPr="00C025B4" w:rsidRDefault="000049DC" w:rsidP="00C025B4">
      <w:pPr>
        <w:spacing w:after="0" w:line="240" w:lineRule="atLeast"/>
        <w:ind w:firstLine="708"/>
        <w:jc w:val="both"/>
        <w:rPr>
          <w:rFonts w:ascii="Times New Roman" w:hAnsi="Times New Roman"/>
          <w:sz w:val="28"/>
          <w:szCs w:val="28"/>
        </w:rPr>
      </w:pPr>
      <w:r w:rsidRPr="00C025B4">
        <w:rPr>
          <w:rFonts w:ascii="Times New Roman" w:hAnsi="Times New Roman"/>
          <w:sz w:val="28"/>
          <w:szCs w:val="28"/>
        </w:rPr>
        <w:t>Радник повинен знати Конституцію України, закони України «Про місцеве самоврядування в Україні», «Про службу в органах місцевого самоврядування», «Про державну службу», «Про доступ до публічної інформації» «Про запобігання корупції», інші закони; укази і розпорядження Президента України, постанови Верховної Ради України, постанови та розпорядження Кабінету Міністрів України, інші підзаконні нормативно-правові акти; практику застосування законодавства з питань місцевого самоврядування, правила ділового етикету, правила охорони праці та протипожежної безпеки; основні програми роботи на комп’ютері; вільно володіти державною мовою.</w:t>
      </w:r>
    </w:p>
    <w:p w:rsidR="000049DC" w:rsidRPr="00C025B4" w:rsidRDefault="000049DC" w:rsidP="00C025B4">
      <w:pPr>
        <w:spacing w:after="0" w:line="240" w:lineRule="atLeast"/>
        <w:jc w:val="center"/>
        <w:rPr>
          <w:rFonts w:ascii="Times New Roman" w:hAnsi="Times New Roman"/>
          <w:b/>
          <w:sz w:val="28"/>
          <w:szCs w:val="28"/>
        </w:rPr>
      </w:pPr>
    </w:p>
    <w:p w:rsidR="000049DC" w:rsidRPr="00C025B4" w:rsidRDefault="000049DC" w:rsidP="00C025B4">
      <w:pPr>
        <w:spacing w:after="0" w:line="240" w:lineRule="atLeast"/>
        <w:jc w:val="center"/>
        <w:rPr>
          <w:rFonts w:ascii="Times New Roman" w:hAnsi="Times New Roman"/>
          <w:b/>
          <w:sz w:val="28"/>
          <w:szCs w:val="28"/>
        </w:rPr>
      </w:pPr>
      <w:r w:rsidRPr="00C025B4">
        <w:rPr>
          <w:rFonts w:ascii="Times New Roman" w:hAnsi="Times New Roman"/>
          <w:b/>
          <w:sz w:val="28"/>
          <w:szCs w:val="28"/>
        </w:rPr>
        <w:t>ІV. ВІДПОВІДАЛЬНІСТЬ</w:t>
      </w:r>
    </w:p>
    <w:p w:rsidR="000049DC" w:rsidRPr="00C025B4" w:rsidRDefault="000049DC" w:rsidP="00C025B4">
      <w:pPr>
        <w:spacing w:after="0" w:line="240" w:lineRule="atLeast"/>
        <w:jc w:val="both"/>
        <w:rPr>
          <w:rFonts w:ascii="Times New Roman" w:hAnsi="Times New Roman"/>
          <w:sz w:val="28"/>
          <w:szCs w:val="28"/>
        </w:rPr>
      </w:pPr>
      <w:r w:rsidRPr="00C025B4">
        <w:rPr>
          <w:rFonts w:ascii="Times New Roman" w:hAnsi="Times New Roman"/>
          <w:sz w:val="28"/>
          <w:szCs w:val="28"/>
        </w:rPr>
        <w:t xml:space="preserve">      Радник несе відповідальність у порядку та у спосіб, що визначені чинним законодавством України за невиконання або неналежне виконання повноважень та основних завдань, визначених цим Положенням, за недостовірність відомостей, статистичної звітності та інформації з питань, що належать до компетенції Радника, даних, що подаються ним міському голові, а також за розголошення інформації, що стала йому відома у зв'язку з виконанням завдань, за завдану міському голові, міській раді, її виконавчому комітету, відділам, управлінням, службам міської ради шкоду.</w:t>
      </w:r>
    </w:p>
    <w:sectPr w:rsidR="000049DC" w:rsidRPr="00C025B4" w:rsidSect="002478B8">
      <w:headerReference w:type="default" r:id="rId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49DC" w:rsidRDefault="000049DC" w:rsidP="00BB0C2F">
      <w:pPr>
        <w:spacing w:after="0" w:line="240" w:lineRule="auto"/>
      </w:pPr>
      <w:r>
        <w:separator/>
      </w:r>
    </w:p>
  </w:endnote>
  <w:endnote w:type="continuationSeparator" w:id="0">
    <w:p w:rsidR="000049DC" w:rsidRDefault="000049DC" w:rsidP="00BB0C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49DC" w:rsidRDefault="000049DC" w:rsidP="00BB0C2F">
      <w:pPr>
        <w:spacing w:after="0" w:line="240" w:lineRule="auto"/>
      </w:pPr>
      <w:r>
        <w:separator/>
      </w:r>
    </w:p>
  </w:footnote>
  <w:footnote w:type="continuationSeparator" w:id="0">
    <w:p w:rsidR="000049DC" w:rsidRDefault="000049DC" w:rsidP="00BB0C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9DC" w:rsidRDefault="000049DC" w:rsidP="00BB0C2F">
    <w:pPr>
      <w:pStyle w:val="Header"/>
      <w:ind w:left="-1417" w:firstLine="1034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D0C74"/>
    <w:multiLevelType w:val="hybridMultilevel"/>
    <w:tmpl w:val="940E7A26"/>
    <w:lvl w:ilvl="0" w:tplc="508695D4">
      <w:start w:val="1"/>
      <w:numFmt w:val="decimal"/>
      <w:lvlText w:val="%1."/>
      <w:lvlJc w:val="left"/>
      <w:pPr>
        <w:ind w:left="930" w:hanging="360"/>
      </w:pPr>
      <w:rPr>
        <w:rFonts w:cs="Times New Roman" w:hint="default"/>
      </w:rPr>
    </w:lvl>
    <w:lvl w:ilvl="1" w:tplc="04220019" w:tentative="1">
      <w:start w:val="1"/>
      <w:numFmt w:val="lowerLetter"/>
      <w:lvlText w:val="%2."/>
      <w:lvlJc w:val="left"/>
      <w:pPr>
        <w:ind w:left="1650" w:hanging="360"/>
      </w:pPr>
      <w:rPr>
        <w:rFonts w:cs="Times New Roman"/>
      </w:rPr>
    </w:lvl>
    <w:lvl w:ilvl="2" w:tplc="0422001B" w:tentative="1">
      <w:start w:val="1"/>
      <w:numFmt w:val="lowerRoman"/>
      <w:lvlText w:val="%3."/>
      <w:lvlJc w:val="right"/>
      <w:pPr>
        <w:ind w:left="2370" w:hanging="180"/>
      </w:pPr>
      <w:rPr>
        <w:rFonts w:cs="Times New Roman"/>
      </w:rPr>
    </w:lvl>
    <w:lvl w:ilvl="3" w:tplc="0422000F" w:tentative="1">
      <w:start w:val="1"/>
      <w:numFmt w:val="decimal"/>
      <w:lvlText w:val="%4."/>
      <w:lvlJc w:val="left"/>
      <w:pPr>
        <w:ind w:left="3090" w:hanging="360"/>
      </w:pPr>
      <w:rPr>
        <w:rFonts w:cs="Times New Roman"/>
      </w:rPr>
    </w:lvl>
    <w:lvl w:ilvl="4" w:tplc="04220019" w:tentative="1">
      <w:start w:val="1"/>
      <w:numFmt w:val="lowerLetter"/>
      <w:lvlText w:val="%5."/>
      <w:lvlJc w:val="left"/>
      <w:pPr>
        <w:ind w:left="3810" w:hanging="360"/>
      </w:pPr>
      <w:rPr>
        <w:rFonts w:cs="Times New Roman"/>
      </w:rPr>
    </w:lvl>
    <w:lvl w:ilvl="5" w:tplc="0422001B" w:tentative="1">
      <w:start w:val="1"/>
      <w:numFmt w:val="lowerRoman"/>
      <w:lvlText w:val="%6."/>
      <w:lvlJc w:val="right"/>
      <w:pPr>
        <w:ind w:left="4530" w:hanging="180"/>
      </w:pPr>
      <w:rPr>
        <w:rFonts w:cs="Times New Roman"/>
      </w:rPr>
    </w:lvl>
    <w:lvl w:ilvl="6" w:tplc="0422000F" w:tentative="1">
      <w:start w:val="1"/>
      <w:numFmt w:val="decimal"/>
      <w:lvlText w:val="%7."/>
      <w:lvlJc w:val="left"/>
      <w:pPr>
        <w:ind w:left="5250" w:hanging="360"/>
      </w:pPr>
      <w:rPr>
        <w:rFonts w:cs="Times New Roman"/>
      </w:rPr>
    </w:lvl>
    <w:lvl w:ilvl="7" w:tplc="04220019" w:tentative="1">
      <w:start w:val="1"/>
      <w:numFmt w:val="lowerLetter"/>
      <w:lvlText w:val="%8."/>
      <w:lvlJc w:val="left"/>
      <w:pPr>
        <w:ind w:left="5970" w:hanging="360"/>
      </w:pPr>
      <w:rPr>
        <w:rFonts w:cs="Times New Roman"/>
      </w:rPr>
    </w:lvl>
    <w:lvl w:ilvl="8" w:tplc="0422001B" w:tentative="1">
      <w:start w:val="1"/>
      <w:numFmt w:val="lowerRoman"/>
      <w:lvlText w:val="%9."/>
      <w:lvlJc w:val="right"/>
      <w:pPr>
        <w:ind w:left="6690" w:hanging="180"/>
      </w:pPr>
      <w:rPr>
        <w:rFonts w:cs="Times New Roman"/>
      </w:rPr>
    </w:lvl>
  </w:abstractNum>
  <w:abstractNum w:abstractNumId="1">
    <w:nsid w:val="18036C54"/>
    <w:multiLevelType w:val="multilevel"/>
    <w:tmpl w:val="3542A73E"/>
    <w:lvl w:ilvl="0">
      <w:start w:val="1"/>
      <w:numFmt w:val="decimal"/>
      <w:lvlText w:val="%1."/>
      <w:lvlJc w:val="left"/>
      <w:pPr>
        <w:ind w:left="1135" w:hanging="360"/>
      </w:pPr>
      <w:rPr>
        <w:rFonts w:cs="Times New Roman" w:hint="default"/>
      </w:rPr>
    </w:lvl>
    <w:lvl w:ilvl="1">
      <w:start w:val="1"/>
      <w:numFmt w:val="lowerLetter"/>
      <w:lvlText w:val="%2."/>
      <w:lvlJc w:val="left"/>
      <w:pPr>
        <w:ind w:left="1855" w:hanging="360"/>
      </w:pPr>
      <w:rPr>
        <w:rFonts w:cs="Times New Roman"/>
      </w:rPr>
    </w:lvl>
    <w:lvl w:ilvl="2">
      <w:start w:val="1"/>
      <w:numFmt w:val="lowerRoman"/>
      <w:lvlText w:val="%3."/>
      <w:lvlJc w:val="right"/>
      <w:pPr>
        <w:ind w:left="2575" w:hanging="180"/>
      </w:pPr>
      <w:rPr>
        <w:rFonts w:cs="Times New Roman"/>
      </w:rPr>
    </w:lvl>
    <w:lvl w:ilvl="3">
      <w:start w:val="1"/>
      <w:numFmt w:val="decimal"/>
      <w:lvlText w:val="%4."/>
      <w:lvlJc w:val="left"/>
      <w:pPr>
        <w:ind w:left="3295" w:hanging="360"/>
      </w:pPr>
      <w:rPr>
        <w:rFonts w:cs="Times New Roman"/>
      </w:rPr>
    </w:lvl>
    <w:lvl w:ilvl="4">
      <w:start w:val="1"/>
      <w:numFmt w:val="lowerLetter"/>
      <w:lvlText w:val="%5."/>
      <w:lvlJc w:val="left"/>
      <w:pPr>
        <w:ind w:left="4015" w:hanging="360"/>
      </w:pPr>
      <w:rPr>
        <w:rFonts w:cs="Times New Roman"/>
      </w:rPr>
    </w:lvl>
    <w:lvl w:ilvl="5">
      <w:start w:val="1"/>
      <w:numFmt w:val="lowerRoman"/>
      <w:lvlText w:val="%6."/>
      <w:lvlJc w:val="right"/>
      <w:pPr>
        <w:ind w:left="4735" w:hanging="180"/>
      </w:pPr>
      <w:rPr>
        <w:rFonts w:cs="Times New Roman"/>
      </w:rPr>
    </w:lvl>
    <w:lvl w:ilvl="6">
      <w:start w:val="1"/>
      <w:numFmt w:val="decimal"/>
      <w:lvlText w:val="%7."/>
      <w:lvlJc w:val="left"/>
      <w:pPr>
        <w:ind w:left="5455" w:hanging="360"/>
      </w:pPr>
      <w:rPr>
        <w:rFonts w:cs="Times New Roman"/>
      </w:rPr>
    </w:lvl>
    <w:lvl w:ilvl="7">
      <w:start w:val="1"/>
      <w:numFmt w:val="lowerLetter"/>
      <w:lvlText w:val="%8."/>
      <w:lvlJc w:val="left"/>
      <w:pPr>
        <w:ind w:left="6175" w:hanging="360"/>
      </w:pPr>
      <w:rPr>
        <w:rFonts w:cs="Times New Roman"/>
      </w:rPr>
    </w:lvl>
    <w:lvl w:ilvl="8">
      <w:start w:val="1"/>
      <w:numFmt w:val="lowerRoman"/>
      <w:lvlText w:val="%9."/>
      <w:lvlJc w:val="right"/>
      <w:pPr>
        <w:ind w:left="6895" w:hanging="180"/>
      </w:pPr>
      <w:rPr>
        <w:rFonts w:cs="Times New Roman"/>
      </w:rPr>
    </w:lvl>
  </w:abstractNum>
  <w:abstractNum w:abstractNumId="2">
    <w:nsid w:val="1F31415B"/>
    <w:multiLevelType w:val="hybridMultilevel"/>
    <w:tmpl w:val="A24CE2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2767536B"/>
    <w:multiLevelType w:val="hybridMultilevel"/>
    <w:tmpl w:val="6D2209E2"/>
    <w:lvl w:ilvl="0" w:tplc="8C38A6AE">
      <w:start w:val="1"/>
      <w:numFmt w:val="decimal"/>
      <w:lvlText w:val="%1."/>
      <w:lvlJc w:val="left"/>
      <w:pPr>
        <w:ind w:left="775" w:hanging="360"/>
      </w:pPr>
      <w:rPr>
        <w:rFonts w:cs="Times New Roman" w:hint="default"/>
        <w:b/>
      </w:rPr>
    </w:lvl>
    <w:lvl w:ilvl="1" w:tplc="04190019" w:tentative="1">
      <w:start w:val="1"/>
      <w:numFmt w:val="lowerLetter"/>
      <w:lvlText w:val="%2."/>
      <w:lvlJc w:val="left"/>
      <w:pPr>
        <w:ind w:left="1495" w:hanging="360"/>
      </w:pPr>
      <w:rPr>
        <w:rFonts w:cs="Times New Roman"/>
      </w:rPr>
    </w:lvl>
    <w:lvl w:ilvl="2" w:tplc="0419001B" w:tentative="1">
      <w:start w:val="1"/>
      <w:numFmt w:val="lowerRoman"/>
      <w:lvlText w:val="%3."/>
      <w:lvlJc w:val="right"/>
      <w:pPr>
        <w:ind w:left="2215" w:hanging="180"/>
      </w:pPr>
      <w:rPr>
        <w:rFonts w:cs="Times New Roman"/>
      </w:rPr>
    </w:lvl>
    <w:lvl w:ilvl="3" w:tplc="0419000F" w:tentative="1">
      <w:start w:val="1"/>
      <w:numFmt w:val="decimal"/>
      <w:lvlText w:val="%4."/>
      <w:lvlJc w:val="left"/>
      <w:pPr>
        <w:ind w:left="2935" w:hanging="360"/>
      </w:pPr>
      <w:rPr>
        <w:rFonts w:cs="Times New Roman"/>
      </w:rPr>
    </w:lvl>
    <w:lvl w:ilvl="4" w:tplc="04190019" w:tentative="1">
      <w:start w:val="1"/>
      <w:numFmt w:val="lowerLetter"/>
      <w:lvlText w:val="%5."/>
      <w:lvlJc w:val="left"/>
      <w:pPr>
        <w:ind w:left="3655" w:hanging="360"/>
      </w:pPr>
      <w:rPr>
        <w:rFonts w:cs="Times New Roman"/>
      </w:rPr>
    </w:lvl>
    <w:lvl w:ilvl="5" w:tplc="0419001B" w:tentative="1">
      <w:start w:val="1"/>
      <w:numFmt w:val="lowerRoman"/>
      <w:lvlText w:val="%6."/>
      <w:lvlJc w:val="right"/>
      <w:pPr>
        <w:ind w:left="4375" w:hanging="180"/>
      </w:pPr>
      <w:rPr>
        <w:rFonts w:cs="Times New Roman"/>
      </w:rPr>
    </w:lvl>
    <w:lvl w:ilvl="6" w:tplc="0419000F" w:tentative="1">
      <w:start w:val="1"/>
      <w:numFmt w:val="decimal"/>
      <w:lvlText w:val="%7."/>
      <w:lvlJc w:val="left"/>
      <w:pPr>
        <w:ind w:left="5095" w:hanging="360"/>
      </w:pPr>
      <w:rPr>
        <w:rFonts w:cs="Times New Roman"/>
      </w:rPr>
    </w:lvl>
    <w:lvl w:ilvl="7" w:tplc="04190019" w:tentative="1">
      <w:start w:val="1"/>
      <w:numFmt w:val="lowerLetter"/>
      <w:lvlText w:val="%8."/>
      <w:lvlJc w:val="left"/>
      <w:pPr>
        <w:ind w:left="5815" w:hanging="360"/>
      </w:pPr>
      <w:rPr>
        <w:rFonts w:cs="Times New Roman"/>
      </w:rPr>
    </w:lvl>
    <w:lvl w:ilvl="8" w:tplc="0419001B" w:tentative="1">
      <w:start w:val="1"/>
      <w:numFmt w:val="lowerRoman"/>
      <w:lvlText w:val="%9."/>
      <w:lvlJc w:val="right"/>
      <w:pPr>
        <w:ind w:left="6535" w:hanging="180"/>
      </w:pPr>
      <w:rPr>
        <w:rFonts w:cs="Times New Roman"/>
      </w:rPr>
    </w:lvl>
  </w:abstractNum>
  <w:abstractNum w:abstractNumId="4">
    <w:nsid w:val="57B45080"/>
    <w:multiLevelType w:val="hybridMultilevel"/>
    <w:tmpl w:val="3542A73E"/>
    <w:lvl w:ilvl="0" w:tplc="23364ED2">
      <w:start w:val="1"/>
      <w:numFmt w:val="decimal"/>
      <w:lvlText w:val="%1."/>
      <w:lvlJc w:val="left"/>
      <w:pPr>
        <w:ind w:left="1135" w:hanging="360"/>
      </w:pPr>
      <w:rPr>
        <w:rFonts w:cs="Times New Roman" w:hint="default"/>
      </w:rPr>
    </w:lvl>
    <w:lvl w:ilvl="1" w:tplc="04190019" w:tentative="1">
      <w:start w:val="1"/>
      <w:numFmt w:val="lowerLetter"/>
      <w:lvlText w:val="%2."/>
      <w:lvlJc w:val="left"/>
      <w:pPr>
        <w:ind w:left="1855" w:hanging="360"/>
      </w:pPr>
      <w:rPr>
        <w:rFonts w:cs="Times New Roman"/>
      </w:rPr>
    </w:lvl>
    <w:lvl w:ilvl="2" w:tplc="0419001B" w:tentative="1">
      <w:start w:val="1"/>
      <w:numFmt w:val="lowerRoman"/>
      <w:lvlText w:val="%3."/>
      <w:lvlJc w:val="right"/>
      <w:pPr>
        <w:ind w:left="2575" w:hanging="180"/>
      </w:pPr>
      <w:rPr>
        <w:rFonts w:cs="Times New Roman"/>
      </w:rPr>
    </w:lvl>
    <w:lvl w:ilvl="3" w:tplc="0419000F" w:tentative="1">
      <w:start w:val="1"/>
      <w:numFmt w:val="decimal"/>
      <w:lvlText w:val="%4."/>
      <w:lvlJc w:val="left"/>
      <w:pPr>
        <w:ind w:left="3295" w:hanging="360"/>
      </w:pPr>
      <w:rPr>
        <w:rFonts w:cs="Times New Roman"/>
      </w:rPr>
    </w:lvl>
    <w:lvl w:ilvl="4" w:tplc="04190019" w:tentative="1">
      <w:start w:val="1"/>
      <w:numFmt w:val="lowerLetter"/>
      <w:lvlText w:val="%5."/>
      <w:lvlJc w:val="left"/>
      <w:pPr>
        <w:ind w:left="4015" w:hanging="360"/>
      </w:pPr>
      <w:rPr>
        <w:rFonts w:cs="Times New Roman"/>
      </w:rPr>
    </w:lvl>
    <w:lvl w:ilvl="5" w:tplc="0419001B" w:tentative="1">
      <w:start w:val="1"/>
      <w:numFmt w:val="lowerRoman"/>
      <w:lvlText w:val="%6."/>
      <w:lvlJc w:val="right"/>
      <w:pPr>
        <w:ind w:left="4735" w:hanging="180"/>
      </w:pPr>
      <w:rPr>
        <w:rFonts w:cs="Times New Roman"/>
      </w:rPr>
    </w:lvl>
    <w:lvl w:ilvl="6" w:tplc="0419000F" w:tentative="1">
      <w:start w:val="1"/>
      <w:numFmt w:val="decimal"/>
      <w:lvlText w:val="%7."/>
      <w:lvlJc w:val="left"/>
      <w:pPr>
        <w:ind w:left="5455" w:hanging="360"/>
      </w:pPr>
      <w:rPr>
        <w:rFonts w:cs="Times New Roman"/>
      </w:rPr>
    </w:lvl>
    <w:lvl w:ilvl="7" w:tplc="04190019" w:tentative="1">
      <w:start w:val="1"/>
      <w:numFmt w:val="lowerLetter"/>
      <w:lvlText w:val="%8."/>
      <w:lvlJc w:val="left"/>
      <w:pPr>
        <w:ind w:left="6175" w:hanging="360"/>
      </w:pPr>
      <w:rPr>
        <w:rFonts w:cs="Times New Roman"/>
      </w:rPr>
    </w:lvl>
    <w:lvl w:ilvl="8" w:tplc="0419001B" w:tentative="1">
      <w:start w:val="1"/>
      <w:numFmt w:val="lowerRoman"/>
      <w:lvlText w:val="%9."/>
      <w:lvlJc w:val="right"/>
      <w:pPr>
        <w:ind w:left="6895" w:hanging="180"/>
      </w:pPr>
      <w:rPr>
        <w:rFonts w:cs="Times New Roman"/>
      </w:rPr>
    </w:lvl>
  </w:abstractNum>
  <w:abstractNum w:abstractNumId="5">
    <w:nsid w:val="613C7785"/>
    <w:multiLevelType w:val="hybridMultilevel"/>
    <w:tmpl w:val="A1E0B064"/>
    <w:lvl w:ilvl="0" w:tplc="90B84514">
      <w:start w:val="1"/>
      <w:numFmt w:val="decimal"/>
      <w:lvlText w:val="%1."/>
      <w:lvlJc w:val="left"/>
      <w:pPr>
        <w:ind w:left="775" w:hanging="360"/>
      </w:pPr>
      <w:rPr>
        <w:rFonts w:cs="Times New Roman" w:hint="default"/>
      </w:rPr>
    </w:lvl>
    <w:lvl w:ilvl="1" w:tplc="04190019" w:tentative="1">
      <w:start w:val="1"/>
      <w:numFmt w:val="lowerLetter"/>
      <w:lvlText w:val="%2."/>
      <w:lvlJc w:val="left"/>
      <w:pPr>
        <w:ind w:left="1495" w:hanging="360"/>
      </w:pPr>
      <w:rPr>
        <w:rFonts w:cs="Times New Roman"/>
      </w:rPr>
    </w:lvl>
    <w:lvl w:ilvl="2" w:tplc="0419001B" w:tentative="1">
      <w:start w:val="1"/>
      <w:numFmt w:val="lowerRoman"/>
      <w:lvlText w:val="%3."/>
      <w:lvlJc w:val="right"/>
      <w:pPr>
        <w:ind w:left="2215" w:hanging="180"/>
      </w:pPr>
      <w:rPr>
        <w:rFonts w:cs="Times New Roman"/>
      </w:rPr>
    </w:lvl>
    <w:lvl w:ilvl="3" w:tplc="0419000F" w:tentative="1">
      <w:start w:val="1"/>
      <w:numFmt w:val="decimal"/>
      <w:lvlText w:val="%4."/>
      <w:lvlJc w:val="left"/>
      <w:pPr>
        <w:ind w:left="2935" w:hanging="360"/>
      </w:pPr>
      <w:rPr>
        <w:rFonts w:cs="Times New Roman"/>
      </w:rPr>
    </w:lvl>
    <w:lvl w:ilvl="4" w:tplc="04190019" w:tentative="1">
      <w:start w:val="1"/>
      <w:numFmt w:val="lowerLetter"/>
      <w:lvlText w:val="%5."/>
      <w:lvlJc w:val="left"/>
      <w:pPr>
        <w:ind w:left="3655" w:hanging="360"/>
      </w:pPr>
      <w:rPr>
        <w:rFonts w:cs="Times New Roman"/>
      </w:rPr>
    </w:lvl>
    <w:lvl w:ilvl="5" w:tplc="0419001B" w:tentative="1">
      <w:start w:val="1"/>
      <w:numFmt w:val="lowerRoman"/>
      <w:lvlText w:val="%6."/>
      <w:lvlJc w:val="right"/>
      <w:pPr>
        <w:ind w:left="4375" w:hanging="180"/>
      </w:pPr>
      <w:rPr>
        <w:rFonts w:cs="Times New Roman"/>
      </w:rPr>
    </w:lvl>
    <w:lvl w:ilvl="6" w:tplc="0419000F" w:tentative="1">
      <w:start w:val="1"/>
      <w:numFmt w:val="decimal"/>
      <w:lvlText w:val="%7."/>
      <w:lvlJc w:val="left"/>
      <w:pPr>
        <w:ind w:left="5095" w:hanging="360"/>
      </w:pPr>
      <w:rPr>
        <w:rFonts w:cs="Times New Roman"/>
      </w:rPr>
    </w:lvl>
    <w:lvl w:ilvl="7" w:tplc="04190019" w:tentative="1">
      <w:start w:val="1"/>
      <w:numFmt w:val="lowerLetter"/>
      <w:lvlText w:val="%8."/>
      <w:lvlJc w:val="left"/>
      <w:pPr>
        <w:ind w:left="5815" w:hanging="360"/>
      </w:pPr>
      <w:rPr>
        <w:rFonts w:cs="Times New Roman"/>
      </w:rPr>
    </w:lvl>
    <w:lvl w:ilvl="8" w:tplc="0419001B" w:tentative="1">
      <w:start w:val="1"/>
      <w:numFmt w:val="lowerRoman"/>
      <w:lvlText w:val="%9."/>
      <w:lvlJc w:val="right"/>
      <w:pPr>
        <w:ind w:left="6535" w:hanging="180"/>
      </w:pPr>
      <w:rPr>
        <w:rFonts w:cs="Times New Roman"/>
      </w:rPr>
    </w:lvl>
  </w:abstractNum>
  <w:abstractNum w:abstractNumId="6">
    <w:nsid w:val="62116136"/>
    <w:multiLevelType w:val="multilevel"/>
    <w:tmpl w:val="3542A73E"/>
    <w:lvl w:ilvl="0">
      <w:start w:val="1"/>
      <w:numFmt w:val="decimal"/>
      <w:lvlText w:val="%1."/>
      <w:lvlJc w:val="left"/>
      <w:pPr>
        <w:ind w:left="1135" w:hanging="360"/>
      </w:pPr>
      <w:rPr>
        <w:rFonts w:cs="Times New Roman" w:hint="default"/>
      </w:rPr>
    </w:lvl>
    <w:lvl w:ilvl="1">
      <w:start w:val="1"/>
      <w:numFmt w:val="lowerLetter"/>
      <w:lvlText w:val="%2."/>
      <w:lvlJc w:val="left"/>
      <w:pPr>
        <w:ind w:left="1855" w:hanging="360"/>
      </w:pPr>
      <w:rPr>
        <w:rFonts w:cs="Times New Roman"/>
      </w:rPr>
    </w:lvl>
    <w:lvl w:ilvl="2">
      <w:start w:val="1"/>
      <w:numFmt w:val="lowerRoman"/>
      <w:lvlText w:val="%3."/>
      <w:lvlJc w:val="right"/>
      <w:pPr>
        <w:ind w:left="2575" w:hanging="180"/>
      </w:pPr>
      <w:rPr>
        <w:rFonts w:cs="Times New Roman"/>
      </w:rPr>
    </w:lvl>
    <w:lvl w:ilvl="3">
      <w:start w:val="1"/>
      <w:numFmt w:val="decimal"/>
      <w:lvlText w:val="%4."/>
      <w:lvlJc w:val="left"/>
      <w:pPr>
        <w:ind w:left="3295" w:hanging="360"/>
      </w:pPr>
      <w:rPr>
        <w:rFonts w:cs="Times New Roman"/>
      </w:rPr>
    </w:lvl>
    <w:lvl w:ilvl="4">
      <w:start w:val="1"/>
      <w:numFmt w:val="lowerLetter"/>
      <w:lvlText w:val="%5."/>
      <w:lvlJc w:val="left"/>
      <w:pPr>
        <w:ind w:left="4015" w:hanging="360"/>
      </w:pPr>
      <w:rPr>
        <w:rFonts w:cs="Times New Roman"/>
      </w:rPr>
    </w:lvl>
    <w:lvl w:ilvl="5">
      <w:start w:val="1"/>
      <w:numFmt w:val="lowerRoman"/>
      <w:lvlText w:val="%6."/>
      <w:lvlJc w:val="right"/>
      <w:pPr>
        <w:ind w:left="4735" w:hanging="180"/>
      </w:pPr>
      <w:rPr>
        <w:rFonts w:cs="Times New Roman"/>
      </w:rPr>
    </w:lvl>
    <w:lvl w:ilvl="6">
      <w:start w:val="1"/>
      <w:numFmt w:val="decimal"/>
      <w:lvlText w:val="%7."/>
      <w:lvlJc w:val="left"/>
      <w:pPr>
        <w:ind w:left="5455" w:hanging="360"/>
      </w:pPr>
      <w:rPr>
        <w:rFonts w:cs="Times New Roman"/>
      </w:rPr>
    </w:lvl>
    <w:lvl w:ilvl="7">
      <w:start w:val="1"/>
      <w:numFmt w:val="lowerLetter"/>
      <w:lvlText w:val="%8."/>
      <w:lvlJc w:val="left"/>
      <w:pPr>
        <w:ind w:left="6175" w:hanging="360"/>
      </w:pPr>
      <w:rPr>
        <w:rFonts w:cs="Times New Roman"/>
      </w:rPr>
    </w:lvl>
    <w:lvl w:ilvl="8">
      <w:start w:val="1"/>
      <w:numFmt w:val="lowerRoman"/>
      <w:lvlText w:val="%9."/>
      <w:lvlJc w:val="right"/>
      <w:pPr>
        <w:ind w:left="6895" w:hanging="180"/>
      </w:pPr>
      <w:rPr>
        <w:rFonts w:cs="Times New Roman"/>
      </w:rPr>
    </w:lvl>
  </w:abstractNum>
  <w:abstractNum w:abstractNumId="7">
    <w:nsid w:val="63F739EE"/>
    <w:multiLevelType w:val="hybridMultilevel"/>
    <w:tmpl w:val="D9122BE6"/>
    <w:lvl w:ilvl="0" w:tplc="CC7A15C8">
      <w:start w:val="1"/>
      <w:numFmt w:val="decimal"/>
      <w:lvlText w:val="%1."/>
      <w:lvlJc w:val="left"/>
      <w:pPr>
        <w:ind w:left="705" w:hanging="360"/>
      </w:pPr>
      <w:rPr>
        <w:rFonts w:cs="Times New Roman" w:hint="default"/>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8">
    <w:nsid w:val="779A2426"/>
    <w:multiLevelType w:val="hybridMultilevel"/>
    <w:tmpl w:val="D5E8A03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
  </w:num>
  <w:num w:numId="6">
    <w:abstractNumId w:val="5"/>
  </w:num>
  <w:num w:numId="7">
    <w:abstractNumId w:val="4"/>
  </w:num>
  <w:num w:numId="8">
    <w:abstractNumId w:val="6"/>
  </w:num>
  <w:num w:numId="9">
    <w:abstractNumId w:val="1"/>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108A"/>
    <w:rsid w:val="000049DC"/>
    <w:rsid w:val="00006624"/>
    <w:rsid w:val="000370F8"/>
    <w:rsid w:val="00064162"/>
    <w:rsid w:val="00064CAA"/>
    <w:rsid w:val="00080D95"/>
    <w:rsid w:val="0008362B"/>
    <w:rsid w:val="00085CE2"/>
    <w:rsid w:val="000A0E20"/>
    <w:rsid w:val="000A49FA"/>
    <w:rsid w:val="000B6655"/>
    <w:rsid w:val="000B67A2"/>
    <w:rsid w:val="000C24C2"/>
    <w:rsid w:val="000E370A"/>
    <w:rsid w:val="000F1528"/>
    <w:rsid w:val="00107672"/>
    <w:rsid w:val="00113388"/>
    <w:rsid w:val="00117B47"/>
    <w:rsid w:val="00123E4B"/>
    <w:rsid w:val="00143EC3"/>
    <w:rsid w:val="00160E56"/>
    <w:rsid w:val="00165066"/>
    <w:rsid w:val="00184D1D"/>
    <w:rsid w:val="001C0C0E"/>
    <w:rsid w:val="001D2531"/>
    <w:rsid w:val="001D2E33"/>
    <w:rsid w:val="001D3720"/>
    <w:rsid w:val="001D58DF"/>
    <w:rsid w:val="0021173F"/>
    <w:rsid w:val="002323D0"/>
    <w:rsid w:val="002478B8"/>
    <w:rsid w:val="0026566B"/>
    <w:rsid w:val="00266FF0"/>
    <w:rsid w:val="0027325F"/>
    <w:rsid w:val="00282A88"/>
    <w:rsid w:val="00282BE2"/>
    <w:rsid w:val="00286D1D"/>
    <w:rsid w:val="00290118"/>
    <w:rsid w:val="002974B4"/>
    <w:rsid w:val="002A222D"/>
    <w:rsid w:val="002D7707"/>
    <w:rsid w:val="002E4A2F"/>
    <w:rsid w:val="002F5DE9"/>
    <w:rsid w:val="00303497"/>
    <w:rsid w:val="00306045"/>
    <w:rsid w:val="00317E39"/>
    <w:rsid w:val="003221DD"/>
    <w:rsid w:val="00323BAE"/>
    <w:rsid w:val="00335F0A"/>
    <w:rsid w:val="00366833"/>
    <w:rsid w:val="00375F2E"/>
    <w:rsid w:val="00385063"/>
    <w:rsid w:val="00391BB1"/>
    <w:rsid w:val="003D621F"/>
    <w:rsid w:val="003E25C2"/>
    <w:rsid w:val="0040117E"/>
    <w:rsid w:val="004107C2"/>
    <w:rsid w:val="0041168F"/>
    <w:rsid w:val="0049108A"/>
    <w:rsid w:val="004C2601"/>
    <w:rsid w:val="004C5B0E"/>
    <w:rsid w:val="004D3617"/>
    <w:rsid w:val="004E7EB3"/>
    <w:rsid w:val="004F451F"/>
    <w:rsid w:val="00512FB6"/>
    <w:rsid w:val="0053467A"/>
    <w:rsid w:val="005413DB"/>
    <w:rsid w:val="0054478E"/>
    <w:rsid w:val="00560489"/>
    <w:rsid w:val="00567125"/>
    <w:rsid w:val="00573F85"/>
    <w:rsid w:val="00581AED"/>
    <w:rsid w:val="005C5BE0"/>
    <w:rsid w:val="005D225C"/>
    <w:rsid w:val="005D4105"/>
    <w:rsid w:val="005E6C1A"/>
    <w:rsid w:val="005F50A8"/>
    <w:rsid w:val="00601472"/>
    <w:rsid w:val="00641EC9"/>
    <w:rsid w:val="00644582"/>
    <w:rsid w:val="0065264D"/>
    <w:rsid w:val="0065702B"/>
    <w:rsid w:val="00677A0A"/>
    <w:rsid w:val="0068763B"/>
    <w:rsid w:val="006977DD"/>
    <w:rsid w:val="006B4975"/>
    <w:rsid w:val="006B58AB"/>
    <w:rsid w:val="006E4544"/>
    <w:rsid w:val="00704937"/>
    <w:rsid w:val="007067EF"/>
    <w:rsid w:val="00714111"/>
    <w:rsid w:val="007242CD"/>
    <w:rsid w:val="00751530"/>
    <w:rsid w:val="00753D6E"/>
    <w:rsid w:val="0076139F"/>
    <w:rsid w:val="00790162"/>
    <w:rsid w:val="007C6718"/>
    <w:rsid w:val="007F18C0"/>
    <w:rsid w:val="007F5AD0"/>
    <w:rsid w:val="00800E18"/>
    <w:rsid w:val="008263C3"/>
    <w:rsid w:val="00861762"/>
    <w:rsid w:val="00882965"/>
    <w:rsid w:val="00884BED"/>
    <w:rsid w:val="00890ADC"/>
    <w:rsid w:val="008911DE"/>
    <w:rsid w:val="008A3F8C"/>
    <w:rsid w:val="008B62DD"/>
    <w:rsid w:val="008F3732"/>
    <w:rsid w:val="00901227"/>
    <w:rsid w:val="00903823"/>
    <w:rsid w:val="00907C44"/>
    <w:rsid w:val="009235D2"/>
    <w:rsid w:val="009371BD"/>
    <w:rsid w:val="00942302"/>
    <w:rsid w:val="00957812"/>
    <w:rsid w:val="00957DB9"/>
    <w:rsid w:val="00960897"/>
    <w:rsid w:val="00964A96"/>
    <w:rsid w:val="00974428"/>
    <w:rsid w:val="00994601"/>
    <w:rsid w:val="009C1009"/>
    <w:rsid w:val="009E1E80"/>
    <w:rsid w:val="009F0BEC"/>
    <w:rsid w:val="00A0571F"/>
    <w:rsid w:val="00A2374C"/>
    <w:rsid w:val="00A31C8B"/>
    <w:rsid w:val="00A3566C"/>
    <w:rsid w:val="00A5383A"/>
    <w:rsid w:val="00AC61DE"/>
    <w:rsid w:val="00AF67F5"/>
    <w:rsid w:val="00B04E25"/>
    <w:rsid w:val="00B12892"/>
    <w:rsid w:val="00B3340B"/>
    <w:rsid w:val="00B910D1"/>
    <w:rsid w:val="00BB0C2F"/>
    <w:rsid w:val="00BB4234"/>
    <w:rsid w:val="00BC0D24"/>
    <w:rsid w:val="00BC0F78"/>
    <w:rsid w:val="00BD0DBD"/>
    <w:rsid w:val="00BD7E6D"/>
    <w:rsid w:val="00BF6EF4"/>
    <w:rsid w:val="00C025B4"/>
    <w:rsid w:val="00C12894"/>
    <w:rsid w:val="00C13387"/>
    <w:rsid w:val="00C234A1"/>
    <w:rsid w:val="00C34992"/>
    <w:rsid w:val="00C50556"/>
    <w:rsid w:val="00C619D4"/>
    <w:rsid w:val="00C64A3E"/>
    <w:rsid w:val="00C80F54"/>
    <w:rsid w:val="00C87086"/>
    <w:rsid w:val="00CB0FC8"/>
    <w:rsid w:val="00CC0BE6"/>
    <w:rsid w:val="00CD1878"/>
    <w:rsid w:val="00CD298B"/>
    <w:rsid w:val="00CD51A0"/>
    <w:rsid w:val="00CD5F77"/>
    <w:rsid w:val="00D01854"/>
    <w:rsid w:val="00D06826"/>
    <w:rsid w:val="00D10381"/>
    <w:rsid w:val="00D26B1D"/>
    <w:rsid w:val="00D3682D"/>
    <w:rsid w:val="00D9023A"/>
    <w:rsid w:val="00DB116F"/>
    <w:rsid w:val="00DD0631"/>
    <w:rsid w:val="00DE3A3E"/>
    <w:rsid w:val="00DF2C0F"/>
    <w:rsid w:val="00E07679"/>
    <w:rsid w:val="00E122DF"/>
    <w:rsid w:val="00E31607"/>
    <w:rsid w:val="00E33EB2"/>
    <w:rsid w:val="00E34759"/>
    <w:rsid w:val="00E41919"/>
    <w:rsid w:val="00E42360"/>
    <w:rsid w:val="00E66AE7"/>
    <w:rsid w:val="00E715CE"/>
    <w:rsid w:val="00E76C0D"/>
    <w:rsid w:val="00E821D1"/>
    <w:rsid w:val="00E84A5F"/>
    <w:rsid w:val="00EB677C"/>
    <w:rsid w:val="00EC1B07"/>
    <w:rsid w:val="00ED1ACC"/>
    <w:rsid w:val="00EF3A04"/>
    <w:rsid w:val="00EF74E9"/>
    <w:rsid w:val="00F04D98"/>
    <w:rsid w:val="00F07486"/>
    <w:rsid w:val="00F24FAE"/>
    <w:rsid w:val="00F43FB6"/>
    <w:rsid w:val="00F60A36"/>
    <w:rsid w:val="00F65326"/>
    <w:rsid w:val="00F65EED"/>
    <w:rsid w:val="00F926AA"/>
    <w:rsid w:val="00FB70C4"/>
    <w:rsid w:val="00FB75F4"/>
    <w:rsid w:val="00FC3AF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3DB"/>
    <w:pPr>
      <w:spacing w:after="200" w:line="276" w:lineRule="auto"/>
    </w:pPr>
    <w:rPr>
      <w:lang w:val="uk-UA" w:eastAsia="uk-UA"/>
    </w:rPr>
  </w:style>
  <w:style w:type="paragraph" w:styleId="Heading6">
    <w:name w:val="heading 6"/>
    <w:basedOn w:val="Normal"/>
    <w:next w:val="Normal"/>
    <w:link w:val="Heading6Char"/>
    <w:uiPriority w:val="99"/>
    <w:qFormat/>
    <w:rsid w:val="0049108A"/>
    <w:pPr>
      <w:keepNext/>
      <w:spacing w:after="0" w:line="288" w:lineRule="auto"/>
      <w:jc w:val="center"/>
      <w:outlineLvl w:val="5"/>
    </w:pPr>
    <w:rPr>
      <w:rFonts w:ascii="Tahoma" w:hAnsi="Tahoma"/>
      <w:b/>
      <w:sz w:val="24"/>
      <w:szCs w:val="25"/>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49108A"/>
    <w:rPr>
      <w:rFonts w:ascii="Tahoma" w:hAnsi="Tahoma" w:cs="Times New Roman"/>
      <w:b/>
      <w:sz w:val="25"/>
      <w:szCs w:val="25"/>
      <w:lang w:eastAsia="ru-RU"/>
    </w:rPr>
  </w:style>
  <w:style w:type="paragraph" w:styleId="BodyText">
    <w:name w:val="Body Text"/>
    <w:basedOn w:val="Normal"/>
    <w:link w:val="BodyTextChar"/>
    <w:uiPriority w:val="99"/>
    <w:rsid w:val="0049108A"/>
    <w:pPr>
      <w:spacing w:before="240" w:after="0" w:line="240" w:lineRule="auto"/>
      <w:jc w:val="both"/>
    </w:pPr>
    <w:rPr>
      <w:rFonts w:ascii="Times New Roman" w:hAnsi="Times New Roman"/>
      <w:sz w:val="28"/>
      <w:szCs w:val="20"/>
      <w:lang w:eastAsia="ru-RU"/>
    </w:rPr>
  </w:style>
  <w:style w:type="character" w:customStyle="1" w:styleId="BodyTextChar">
    <w:name w:val="Body Text Char"/>
    <w:basedOn w:val="DefaultParagraphFont"/>
    <w:link w:val="BodyText"/>
    <w:uiPriority w:val="99"/>
    <w:locked/>
    <w:rsid w:val="0049108A"/>
    <w:rPr>
      <w:rFonts w:ascii="Times New Roman" w:hAnsi="Times New Roman" w:cs="Times New Roman"/>
      <w:sz w:val="20"/>
      <w:szCs w:val="20"/>
      <w:lang w:eastAsia="ru-RU"/>
    </w:rPr>
  </w:style>
  <w:style w:type="paragraph" w:styleId="ListParagraph">
    <w:name w:val="List Paragraph"/>
    <w:basedOn w:val="Normal"/>
    <w:uiPriority w:val="99"/>
    <w:qFormat/>
    <w:rsid w:val="0049108A"/>
    <w:pPr>
      <w:ind w:left="720"/>
      <w:contextualSpacing/>
    </w:pPr>
    <w:rPr>
      <w:lang w:val="ru-RU" w:eastAsia="ru-RU"/>
    </w:rPr>
  </w:style>
  <w:style w:type="paragraph" w:styleId="BalloonText">
    <w:name w:val="Balloon Text"/>
    <w:basedOn w:val="Normal"/>
    <w:link w:val="BalloonTextChar"/>
    <w:uiPriority w:val="99"/>
    <w:semiHidden/>
    <w:rsid w:val="00491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108A"/>
    <w:rPr>
      <w:rFonts w:ascii="Tahoma" w:hAnsi="Tahoma" w:cs="Tahoma"/>
      <w:sz w:val="16"/>
      <w:szCs w:val="16"/>
    </w:rPr>
  </w:style>
  <w:style w:type="paragraph" w:styleId="Header">
    <w:name w:val="header"/>
    <w:basedOn w:val="Normal"/>
    <w:link w:val="HeaderChar"/>
    <w:uiPriority w:val="99"/>
    <w:semiHidden/>
    <w:rsid w:val="00BB0C2F"/>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BB0C2F"/>
    <w:rPr>
      <w:rFonts w:cs="Times New Roman"/>
    </w:rPr>
  </w:style>
  <w:style w:type="paragraph" w:styleId="Footer">
    <w:name w:val="footer"/>
    <w:basedOn w:val="Normal"/>
    <w:link w:val="FooterChar"/>
    <w:uiPriority w:val="99"/>
    <w:semiHidden/>
    <w:rsid w:val="00BB0C2F"/>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B0C2F"/>
    <w:rPr>
      <w:rFonts w:cs="Times New Roman"/>
    </w:rPr>
  </w:style>
  <w:style w:type="paragraph" w:styleId="NoSpacing">
    <w:name w:val="No Spacing"/>
    <w:uiPriority w:val="99"/>
    <w:qFormat/>
    <w:rsid w:val="00F60A36"/>
    <w:rPr>
      <w:lang w:val="uk-UA" w:eastAsia="uk-UA"/>
    </w:rPr>
  </w:style>
  <w:style w:type="character" w:customStyle="1" w:styleId="infosubtitle1">
    <w:name w:val="info_subtitle1"/>
    <w:basedOn w:val="DefaultParagraphFont"/>
    <w:uiPriority w:val="99"/>
    <w:rsid w:val="00EF3A04"/>
    <w:rPr>
      <w:rFonts w:ascii="Verdana" w:hAnsi="Verdana" w:cs="Times New Roman"/>
      <w:color w:val="4B614B"/>
      <w:sz w:val="22"/>
      <w:szCs w:val="22"/>
    </w:rPr>
  </w:style>
  <w:style w:type="character" w:styleId="Hyperlink">
    <w:name w:val="Hyperlink"/>
    <w:basedOn w:val="DefaultParagraphFont"/>
    <w:uiPriority w:val="99"/>
    <w:rsid w:val="00F07486"/>
    <w:rPr>
      <w:rFonts w:cs="Times New Roman"/>
      <w:color w:val="0000FF"/>
      <w:u w:val="single"/>
    </w:rPr>
  </w:style>
  <w:style w:type="character" w:customStyle="1" w:styleId="rvts9">
    <w:name w:val="rvts9"/>
    <w:basedOn w:val="DefaultParagraphFont"/>
    <w:uiPriority w:val="99"/>
    <w:rsid w:val="00F07486"/>
    <w:rPr>
      <w:rFonts w:cs="Times New Roman"/>
    </w:rPr>
  </w:style>
  <w:style w:type="character" w:customStyle="1" w:styleId="a">
    <w:name w:val="Без интервала Знак"/>
    <w:basedOn w:val="DefaultParagraphFont"/>
    <w:link w:val="a0"/>
    <w:uiPriority w:val="99"/>
    <w:locked/>
    <w:rsid w:val="002478B8"/>
    <w:rPr>
      <w:rFonts w:cs="Times New Roman"/>
      <w:sz w:val="22"/>
      <w:szCs w:val="22"/>
      <w:lang w:val="ru-RU" w:eastAsia="en-US" w:bidi="ar-SA"/>
    </w:rPr>
  </w:style>
  <w:style w:type="paragraph" w:customStyle="1" w:styleId="a0">
    <w:name w:val="Без интервала"/>
    <w:link w:val="a"/>
    <w:uiPriority w:val="99"/>
    <w:rsid w:val="002478B8"/>
    <w:rPr>
      <w:lang w:eastAsia="en-US"/>
    </w:rPr>
  </w:style>
</w:styles>
</file>

<file path=word/webSettings.xml><?xml version="1.0" encoding="utf-8"?>
<w:webSettings xmlns:r="http://schemas.openxmlformats.org/officeDocument/2006/relationships" xmlns:w="http://schemas.openxmlformats.org/wordprocessingml/2006/main">
  <w:divs>
    <w:div w:id="1227183601">
      <w:marLeft w:val="0"/>
      <w:marRight w:val="0"/>
      <w:marTop w:val="0"/>
      <w:marBottom w:val="0"/>
      <w:divBdr>
        <w:top w:val="none" w:sz="0" w:space="0" w:color="auto"/>
        <w:left w:val="none" w:sz="0" w:space="0" w:color="auto"/>
        <w:bottom w:val="none" w:sz="0" w:space="0" w:color="auto"/>
        <w:right w:val="none" w:sz="0" w:space="0" w:color="auto"/>
      </w:divBdr>
    </w:div>
    <w:div w:id="1227183602">
      <w:marLeft w:val="0"/>
      <w:marRight w:val="0"/>
      <w:marTop w:val="0"/>
      <w:marBottom w:val="0"/>
      <w:divBdr>
        <w:top w:val="none" w:sz="0" w:space="0" w:color="auto"/>
        <w:left w:val="none" w:sz="0" w:space="0" w:color="auto"/>
        <w:bottom w:val="none" w:sz="0" w:space="0" w:color="auto"/>
        <w:right w:val="none" w:sz="0" w:space="0" w:color="auto"/>
      </w:divBdr>
    </w:div>
    <w:div w:id="1227183603">
      <w:marLeft w:val="0"/>
      <w:marRight w:val="0"/>
      <w:marTop w:val="0"/>
      <w:marBottom w:val="0"/>
      <w:divBdr>
        <w:top w:val="none" w:sz="0" w:space="0" w:color="auto"/>
        <w:left w:val="none" w:sz="0" w:space="0" w:color="auto"/>
        <w:bottom w:val="none" w:sz="0" w:space="0" w:color="auto"/>
        <w:right w:val="none" w:sz="0" w:space="0" w:color="auto"/>
      </w:divBdr>
    </w:div>
    <w:div w:id="1227183604">
      <w:marLeft w:val="0"/>
      <w:marRight w:val="0"/>
      <w:marTop w:val="0"/>
      <w:marBottom w:val="0"/>
      <w:divBdr>
        <w:top w:val="none" w:sz="0" w:space="0" w:color="auto"/>
        <w:left w:val="none" w:sz="0" w:space="0" w:color="auto"/>
        <w:bottom w:val="none" w:sz="0" w:space="0" w:color="auto"/>
        <w:right w:val="none" w:sz="0" w:space="0" w:color="auto"/>
      </w:divBdr>
    </w:div>
    <w:div w:id="1227183605">
      <w:marLeft w:val="0"/>
      <w:marRight w:val="0"/>
      <w:marTop w:val="0"/>
      <w:marBottom w:val="0"/>
      <w:divBdr>
        <w:top w:val="none" w:sz="0" w:space="0" w:color="auto"/>
        <w:left w:val="none" w:sz="0" w:space="0" w:color="auto"/>
        <w:bottom w:val="none" w:sz="0" w:space="0" w:color="auto"/>
        <w:right w:val="none" w:sz="0" w:space="0" w:color="auto"/>
      </w:divBdr>
    </w:div>
    <w:div w:id="1227183606">
      <w:marLeft w:val="0"/>
      <w:marRight w:val="0"/>
      <w:marTop w:val="0"/>
      <w:marBottom w:val="0"/>
      <w:divBdr>
        <w:top w:val="none" w:sz="0" w:space="0" w:color="auto"/>
        <w:left w:val="none" w:sz="0" w:space="0" w:color="auto"/>
        <w:bottom w:val="none" w:sz="0" w:space="0" w:color="auto"/>
        <w:right w:val="none" w:sz="0" w:space="0" w:color="auto"/>
      </w:divBdr>
    </w:div>
    <w:div w:id="12271836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132</TotalTime>
  <Pages>5</Pages>
  <Words>1494</Words>
  <Characters>8521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вс2</cp:lastModifiedBy>
  <cp:revision>17</cp:revision>
  <cp:lastPrinted>2021-03-30T09:52:00Z</cp:lastPrinted>
  <dcterms:created xsi:type="dcterms:W3CDTF">2021-03-10T15:21:00Z</dcterms:created>
  <dcterms:modified xsi:type="dcterms:W3CDTF">2021-03-30T09:52:00Z</dcterms:modified>
</cp:coreProperties>
</file>