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DD" w:rsidRPr="00C757F7" w:rsidRDefault="005429DD" w:rsidP="004C0080">
      <w:pPr>
        <w:shd w:val="clear" w:color="auto" w:fill="FFFFFF"/>
        <w:spacing w:after="0" w:line="240" w:lineRule="exact"/>
        <w:ind w:left="5103"/>
        <w:rPr>
          <w:rFonts w:ascii="Times New Roman" w:hAnsi="Times New Roman"/>
          <w:bCs/>
          <w:sz w:val="28"/>
          <w:szCs w:val="28"/>
          <w:lang w:val="uk-UA"/>
        </w:rPr>
      </w:pPr>
    </w:p>
    <w:tbl>
      <w:tblPr>
        <w:tblpPr w:leftFromText="180" w:rightFromText="180" w:horzAnchor="margin" w:tblpY="-546"/>
        <w:tblW w:w="9648" w:type="dxa"/>
        <w:tblLook w:val="01E0"/>
      </w:tblPr>
      <w:tblGrid>
        <w:gridCol w:w="9648"/>
      </w:tblGrid>
      <w:tr w:rsidR="005429DD" w:rsidRPr="006D445C" w:rsidTr="008A3194">
        <w:tc>
          <w:tcPr>
            <w:tcW w:w="9648" w:type="dxa"/>
          </w:tcPr>
          <w:p w:rsidR="005429DD" w:rsidRPr="006D445C" w:rsidRDefault="005429DD" w:rsidP="008A3194">
            <w:pPr>
              <w:jc w:val="center"/>
              <w:rPr>
                <w:rFonts w:ascii="Times New Roman" w:hAnsi="Times New Roman"/>
                <w:sz w:val="28"/>
                <w:szCs w:val="28"/>
              </w:rPr>
            </w:pPr>
            <w:r w:rsidRPr="0039787E">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3.25pt;height:51.75pt;visibility:visible">
                  <v:imagedata r:id="rId7" o:title=""/>
                </v:shape>
              </w:pict>
            </w:r>
          </w:p>
        </w:tc>
      </w:tr>
    </w:tbl>
    <w:tbl>
      <w:tblPr>
        <w:tblpPr w:leftFromText="180" w:rightFromText="180" w:vertAnchor="text" w:horzAnchor="margin" w:tblpY="170"/>
        <w:tblW w:w="0" w:type="auto"/>
        <w:tblLook w:val="01E0"/>
      </w:tblPr>
      <w:tblGrid>
        <w:gridCol w:w="9648"/>
      </w:tblGrid>
      <w:tr w:rsidR="005429DD" w:rsidRPr="006D445C" w:rsidTr="00334627">
        <w:tc>
          <w:tcPr>
            <w:tcW w:w="9648" w:type="dxa"/>
          </w:tcPr>
          <w:p w:rsidR="005429DD" w:rsidRPr="00D9285A" w:rsidRDefault="005429DD" w:rsidP="00334627">
            <w:pPr>
              <w:pStyle w:val="NormalWeb"/>
              <w:spacing w:before="0" w:beforeAutospacing="0" w:after="0" w:afterAutospacing="0"/>
              <w:jc w:val="center"/>
              <w:rPr>
                <w:b/>
                <w:sz w:val="28"/>
                <w:szCs w:val="28"/>
                <w:lang w:val="uk-UA"/>
              </w:rPr>
            </w:pPr>
            <w:r w:rsidRPr="00D9285A">
              <w:rPr>
                <w:b/>
                <w:sz w:val="28"/>
                <w:szCs w:val="28"/>
                <w:lang w:val="uk-UA"/>
              </w:rPr>
              <w:t>МОЛОЧАНСЬКА МІСЬКА РАДА</w:t>
            </w:r>
          </w:p>
          <w:p w:rsidR="005429DD" w:rsidRPr="00D9285A" w:rsidRDefault="005429DD" w:rsidP="00334627">
            <w:pPr>
              <w:pStyle w:val="NormalWeb"/>
              <w:spacing w:before="0" w:beforeAutospacing="0" w:after="0" w:afterAutospacing="0"/>
              <w:jc w:val="center"/>
              <w:rPr>
                <w:b/>
                <w:sz w:val="28"/>
                <w:szCs w:val="28"/>
                <w:lang w:val="uk-UA"/>
              </w:rPr>
            </w:pPr>
          </w:p>
          <w:p w:rsidR="005429DD" w:rsidRPr="00D9285A" w:rsidRDefault="005429DD" w:rsidP="00334627">
            <w:pPr>
              <w:pStyle w:val="NormalWeb"/>
              <w:spacing w:before="0" w:beforeAutospacing="0" w:after="0" w:afterAutospacing="0"/>
              <w:jc w:val="center"/>
              <w:rPr>
                <w:sz w:val="28"/>
                <w:szCs w:val="28"/>
                <w:lang w:val="uk-UA"/>
              </w:rPr>
            </w:pPr>
            <w:r w:rsidRPr="00D9285A">
              <w:rPr>
                <w:sz w:val="28"/>
                <w:szCs w:val="28"/>
                <w:lang w:val="uk-UA"/>
              </w:rPr>
              <w:t>восьмого скликання</w:t>
            </w:r>
          </w:p>
          <w:p w:rsidR="005429DD" w:rsidRPr="00D9285A" w:rsidRDefault="005429DD" w:rsidP="00334627">
            <w:pPr>
              <w:pStyle w:val="NormalWeb"/>
              <w:spacing w:before="0" w:beforeAutospacing="0" w:after="0" w:afterAutospacing="0"/>
              <w:jc w:val="center"/>
              <w:rPr>
                <w:sz w:val="28"/>
                <w:szCs w:val="28"/>
                <w:lang w:val="uk-UA"/>
              </w:rPr>
            </w:pPr>
            <w:r w:rsidRPr="00D9285A">
              <w:rPr>
                <w:sz w:val="28"/>
                <w:szCs w:val="28"/>
                <w:lang w:val="uk-UA"/>
              </w:rPr>
              <w:t>двадцята позачергова сесія</w:t>
            </w:r>
          </w:p>
          <w:p w:rsidR="005429DD" w:rsidRPr="00D9285A" w:rsidRDefault="005429DD" w:rsidP="00334627">
            <w:pPr>
              <w:pStyle w:val="NormalWeb"/>
              <w:spacing w:before="0" w:beforeAutospacing="0" w:after="0" w:afterAutospacing="0"/>
              <w:rPr>
                <w:sz w:val="28"/>
                <w:szCs w:val="28"/>
                <w:lang w:val="uk-UA"/>
              </w:rPr>
            </w:pPr>
          </w:p>
          <w:p w:rsidR="005429DD" w:rsidRPr="006D445C" w:rsidRDefault="005429DD" w:rsidP="00334627">
            <w:pPr>
              <w:jc w:val="center"/>
              <w:rPr>
                <w:rFonts w:ascii="Times New Roman" w:hAnsi="Times New Roman"/>
                <w:b/>
                <w:sz w:val="28"/>
                <w:szCs w:val="28"/>
              </w:rPr>
            </w:pPr>
            <w:r w:rsidRPr="006D445C">
              <w:rPr>
                <w:rFonts w:ascii="Times New Roman" w:hAnsi="Times New Roman"/>
                <w:b/>
                <w:sz w:val="28"/>
                <w:szCs w:val="28"/>
              </w:rPr>
              <w:t>Р І Ш Е Н Н Я</w:t>
            </w:r>
          </w:p>
        </w:tc>
      </w:tr>
    </w:tbl>
    <w:p w:rsidR="005429DD" w:rsidRPr="00334627" w:rsidRDefault="005429DD" w:rsidP="009402A3">
      <w:pPr>
        <w:rPr>
          <w:rFonts w:ascii="Times New Roman" w:hAnsi="Times New Roman"/>
          <w:sz w:val="28"/>
          <w:szCs w:val="28"/>
          <w:lang w:val="uk-UA"/>
        </w:rPr>
      </w:pPr>
      <w:r w:rsidRPr="009402A3">
        <w:rPr>
          <w:rFonts w:ascii="Times New Roman" w:hAnsi="Times New Roman"/>
          <w:sz w:val="28"/>
          <w:szCs w:val="28"/>
        </w:rPr>
        <w:t xml:space="preserve">від 17.02.2022                               м. Молочанськ                                     № </w:t>
      </w:r>
      <w:r>
        <w:rPr>
          <w:rFonts w:ascii="Times New Roman" w:hAnsi="Times New Roman"/>
          <w:sz w:val="28"/>
          <w:szCs w:val="28"/>
          <w:lang w:val="uk-UA"/>
        </w:rPr>
        <w:t>11</w:t>
      </w:r>
    </w:p>
    <w:p w:rsidR="005429DD" w:rsidRPr="009402A3" w:rsidRDefault="005429DD" w:rsidP="00334627">
      <w:pPr>
        <w:spacing w:line="240" w:lineRule="exact"/>
        <w:jc w:val="both"/>
        <w:rPr>
          <w:rFonts w:ascii="Times New Roman" w:hAnsi="Times New Roman"/>
          <w:sz w:val="28"/>
          <w:szCs w:val="28"/>
        </w:rPr>
      </w:pPr>
      <w:r w:rsidRPr="009402A3">
        <w:rPr>
          <w:rFonts w:ascii="Times New Roman" w:hAnsi="Times New Roman"/>
          <w:b/>
          <w:sz w:val="28"/>
          <w:szCs w:val="28"/>
        </w:rPr>
        <w:t xml:space="preserve">Про затвердження Положення про Відділ Служба у справах дітей Молочанської міської ради в новій редакції </w:t>
      </w:r>
      <w:r w:rsidRPr="009402A3">
        <w:rPr>
          <w:rFonts w:ascii="Times New Roman" w:hAnsi="Times New Roman"/>
          <w:sz w:val="28"/>
          <w:szCs w:val="28"/>
        </w:rPr>
        <w:tab/>
      </w:r>
    </w:p>
    <w:p w:rsidR="005429DD" w:rsidRPr="009402A3" w:rsidRDefault="005429DD" w:rsidP="009402A3">
      <w:pPr>
        <w:pStyle w:val="rvps14"/>
        <w:spacing w:before="0" w:beforeAutospacing="0" w:after="0" w:afterAutospacing="0"/>
        <w:ind w:firstLine="567"/>
        <w:jc w:val="both"/>
        <w:rPr>
          <w:bCs/>
          <w:i/>
          <w:sz w:val="28"/>
          <w:szCs w:val="28"/>
          <w:bdr w:val="none" w:sz="0" w:space="0" w:color="auto" w:frame="1"/>
          <w:lang w:val="uk-UA"/>
        </w:rPr>
      </w:pPr>
      <w:r w:rsidRPr="009402A3">
        <w:rPr>
          <w:sz w:val="28"/>
          <w:szCs w:val="28"/>
          <w:lang w:val="uk-UA"/>
        </w:rPr>
        <w:t>Керуючись частиною п’ятою статті 89 Цивільного кодексу України, частиною 4 статті 54, статтею 59 Закону України «Про місцеве самоврядування в Україні», відповідно до абзацу дев’ятого пункту 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наказу Міністерства соціальної політики від 16.09.2021 № 518 «</w:t>
      </w:r>
      <w:r w:rsidRPr="009402A3">
        <w:rPr>
          <w:bCs/>
          <w:sz w:val="28"/>
          <w:szCs w:val="28"/>
          <w:shd w:val="clear" w:color="auto" w:fill="FFFFFF"/>
          <w:lang w:val="uk-UA"/>
        </w:rPr>
        <w:t>Про затвердження примірних положень про службу у справах дітей</w:t>
      </w:r>
      <w:r w:rsidRPr="009402A3">
        <w:rPr>
          <w:sz w:val="28"/>
          <w:szCs w:val="28"/>
          <w:lang w:val="uk-UA"/>
        </w:rPr>
        <w:t xml:space="preserve">», </w:t>
      </w:r>
      <w:r w:rsidRPr="009402A3">
        <w:rPr>
          <w:bCs/>
          <w:sz w:val="28"/>
          <w:szCs w:val="28"/>
          <w:lang w:val="uk-UA"/>
        </w:rPr>
        <w:t>зареєстрованого  в Міністерстві юстиції України 26 жовтня 2021 року за № 1383/37005,</w:t>
      </w:r>
      <w:r w:rsidRPr="009402A3">
        <w:rPr>
          <w:sz w:val="28"/>
          <w:szCs w:val="28"/>
          <w:lang w:val="uk-UA"/>
        </w:rPr>
        <w:t xml:space="preserve"> враховуючи висновки і рекомендації постійних комісій</w:t>
      </w:r>
      <w:r w:rsidRPr="009402A3">
        <w:rPr>
          <w:sz w:val="28"/>
          <w:szCs w:val="28"/>
          <w:shd w:val="clear" w:color="auto" w:fill="FFFFFF"/>
          <w:lang w:val="uk-UA"/>
        </w:rPr>
        <w:t xml:space="preserve">, </w:t>
      </w:r>
      <w:r w:rsidRPr="009402A3">
        <w:rPr>
          <w:bCs/>
          <w:sz w:val="28"/>
          <w:szCs w:val="28"/>
          <w:bdr w:val="none" w:sz="0" w:space="0" w:color="auto" w:frame="1"/>
          <w:lang w:val="uk-UA"/>
        </w:rPr>
        <w:t>Молочанська міська рада</w:t>
      </w:r>
    </w:p>
    <w:p w:rsidR="005429DD" w:rsidRPr="00334627" w:rsidRDefault="005429DD" w:rsidP="00334627">
      <w:pPr>
        <w:pStyle w:val="NormalWeb"/>
        <w:shd w:val="clear" w:color="auto" w:fill="FFFFFF"/>
        <w:spacing w:before="0" w:beforeAutospacing="0" w:after="0" w:afterAutospacing="0"/>
        <w:jc w:val="both"/>
        <w:rPr>
          <w:b/>
          <w:color w:val="ED7D31"/>
          <w:sz w:val="28"/>
          <w:szCs w:val="28"/>
          <w:lang w:val="uk-UA"/>
        </w:rPr>
      </w:pPr>
      <w:r w:rsidRPr="00334627">
        <w:rPr>
          <w:b/>
          <w:sz w:val="28"/>
          <w:szCs w:val="28"/>
          <w:bdr w:val="none" w:sz="0" w:space="0" w:color="auto" w:frame="1"/>
          <w:lang w:val="uk-UA"/>
        </w:rPr>
        <w:t>ВИРІШИЛА:</w:t>
      </w:r>
    </w:p>
    <w:p w:rsidR="005429DD" w:rsidRPr="009402A3" w:rsidRDefault="005429DD" w:rsidP="009402A3">
      <w:pPr>
        <w:spacing w:before="120"/>
        <w:ind w:firstLine="540"/>
        <w:jc w:val="both"/>
        <w:rPr>
          <w:rStyle w:val="Strong"/>
          <w:rFonts w:ascii="Times New Roman" w:hAnsi="Times New Roman"/>
          <w:b w:val="0"/>
          <w:sz w:val="28"/>
          <w:szCs w:val="28"/>
          <w:bdr w:val="none" w:sz="0" w:space="0" w:color="auto" w:frame="1"/>
        </w:rPr>
      </w:pPr>
      <w:r w:rsidRPr="009402A3">
        <w:rPr>
          <w:rFonts w:ascii="Times New Roman" w:hAnsi="Times New Roman"/>
          <w:sz w:val="28"/>
          <w:szCs w:val="28"/>
        </w:rPr>
        <w:t>1. Затвердити Положення про Відділ Служба у справах дітей</w:t>
      </w:r>
      <w:r w:rsidRPr="009402A3">
        <w:rPr>
          <w:rStyle w:val="Strong"/>
          <w:rFonts w:ascii="Times New Roman" w:hAnsi="Times New Roman"/>
          <w:b w:val="0"/>
          <w:sz w:val="28"/>
          <w:szCs w:val="28"/>
          <w:bdr w:val="none" w:sz="0" w:space="0" w:color="auto" w:frame="1"/>
        </w:rPr>
        <w:t xml:space="preserve"> Молочанської міської ради у новій редакції (додається).</w:t>
      </w:r>
    </w:p>
    <w:p w:rsidR="005429DD" w:rsidRPr="009402A3" w:rsidRDefault="005429DD" w:rsidP="009402A3">
      <w:pPr>
        <w:spacing w:before="120"/>
        <w:ind w:firstLine="540"/>
        <w:jc w:val="both"/>
        <w:rPr>
          <w:rStyle w:val="Strong"/>
          <w:rFonts w:ascii="Times New Roman" w:hAnsi="Times New Roman"/>
          <w:b w:val="0"/>
          <w:sz w:val="28"/>
          <w:szCs w:val="28"/>
          <w:bdr w:val="none" w:sz="0" w:space="0" w:color="auto" w:frame="1"/>
        </w:rPr>
      </w:pPr>
      <w:r w:rsidRPr="009402A3">
        <w:rPr>
          <w:rStyle w:val="Strong"/>
          <w:rFonts w:ascii="Times New Roman" w:hAnsi="Times New Roman"/>
          <w:b w:val="0"/>
          <w:sz w:val="28"/>
          <w:szCs w:val="28"/>
          <w:bdr w:val="none" w:sz="0" w:space="0" w:color="auto" w:frame="1"/>
        </w:rPr>
        <w:t xml:space="preserve">2. Керівнику Відділу Служба у справах дітей Молочанської міської ради здійснити заходи щодо своєчасного </w:t>
      </w:r>
      <w:r w:rsidRPr="009402A3">
        <w:rPr>
          <w:rFonts w:ascii="Times New Roman" w:hAnsi="Times New Roman"/>
          <w:sz w:val="28"/>
          <w:szCs w:val="28"/>
          <w:shd w:val="clear" w:color="auto" w:fill="FFFFFF"/>
        </w:rPr>
        <w:t>внесення інформації про зміну до установчих документів юридичної особи до єдиного державного реєстру.</w:t>
      </w:r>
    </w:p>
    <w:p w:rsidR="005429DD" w:rsidRPr="009402A3" w:rsidRDefault="005429DD" w:rsidP="00334627">
      <w:pPr>
        <w:spacing w:after="0" w:line="240" w:lineRule="atLeast"/>
        <w:ind w:firstLine="540"/>
        <w:jc w:val="both"/>
        <w:rPr>
          <w:rStyle w:val="Strong"/>
          <w:rFonts w:ascii="Times New Roman" w:hAnsi="Times New Roman"/>
          <w:b w:val="0"/>
          <w:sz w:val="28"/>
          <w:szCs w:val="28"/>
          <w:bdr w:val="none" w:sz="0" w:space="0" w:color="auto" w:frame="1"/>
        </w:rPr>
      </w:pPr>
      <w:r w:rsidRPr="009402A3">
        <w:rPr>
          <w:rStyle w:val="Strong"/>
          <w:rFonts w:ascii="Times New Roman" w:hAnsi="Times New Roman"/>
          <w:b w:val="0"/>
          <w:sz w:val="28"/>
          <w:szCs w:val="28"/>
          <w:bdr w:val="none" w:sz="0" w:space="0" w:color="auto" w:frame="1"/>
        </w:rPr>
        <w:t>3. Контроль за виконанням рішення покласти на постійну комісію з питань фінансів, бюджету, планування соціально-економічного розвитку, інвестицій та міжнародного співробітнитва.</w:t>
      </w:r>
    </w:p>
    <w:p w:rsidR="005429DD" w:rsidRDefault="005429DD" w:rsidP="00334627">
      <w:pPr>
        <w:spacing w:after="0" w:line="240" w:lineRule="atLeast"/>
        <w:jc w:val="both"/>
        <w:rPr>
          <w:rStyle w:val="Strong"/>
          <w:rFonts w:ascii="Times New Roman" w:hAnsi="Times New Roman"/>
          <w:b w:val="0"/>
          <w:sz w:val="28"/>
          <w:szCs w:val="28"/>
          <w:bdr w:val="none" w:sz="0" w:space="0" w:color="auto" w:frame="1"/>
        </w:rPr>
      </w:pPr>
    </w:p>
    <w:p w:rsidR="005429DD" w:rsidRDefault="005429DD" w:rsidP="00334627">
      <w:pPr>
        <w:spacing w:after="0" w:line="240" w:lineRule="atLeast"/>
        <w:jc w:val="both"/>
        <w:rPr>
          <w:rStyle w:val="Strong"/>
          <w:rFonts w:ascii="Times New Roman" w:hAnsi="Times New Roman"/>
          <w:b w:val="0"/>
          <w:sz w:val="28"/>
          <w:szCs w:val="28"/>
          <w:bdr w:val="none" w:sz="0" w:space="0" w:color="auto" w:frame="1"/>
        </w:rPr>
      </w:pPr>
    </w:p>
    <w:p w:rsidR="005429DD" w:rsidRPr="009402A3" w:rsidRDefault="005429DD" w:rsidP="00334627">
      <w:pPr>
        <w:spacing w:after="0" w:line="240" w:lineRule="atLeast"/>
        <w:jc w:val="both"/>
        <w:rPr>
          <w:rStyle w:val="Strong"/>
          <w:rFonts w:ascii="Times New Roman" w:hAnsi="Times New Roman"/>
          <w:b w:val="0"/>
          <w:sz w:val="28"/>
          <w:szCs w:val="28"/>
          <w:bdr w:val="none" w:sz="0" w:space="0" w:color="auto" w:frame="1"/>
        </w:rPr>
      </w:pPr>
    </w:p>
    <w:p w:rsidR="005429DD" w:rsidRPr="009402A3" w:rsidRDefault="005429DD" w:rsidP="00334627">
      <w:pPr>
        <w:pStyle w:val="BodyText"/>
        <w:spacing w:line="240" w:lineRule="atLeast"/>
        <w:jc w:val="left"/>
      </w:pPr>
      <w:r w:rsidRPr="009402A3">
        <w:t>Міський голова                                                                                 Ірина ЛИПКА</w:t>
      </w:r>
    </w:p>
    <w:p w:rsidR="005429DD" w:rsidRDefault="005429DD" w:rsidP="00334627">
      <w:pPr>
        <w:spacing w:after="0" w:line="240" w:lineRule="atLeast"/>
        <w:rPr>
          <w:sz w:val="28"/>
          <w:szCs w:val="28"/>
        </w:rPr>
      </w:pPr>
    </w:p>
    <w:p w:rsidR="005429DD" w:rsidRDefault="005429DD" w:rsidP="009402A3">
      <w:pPr>
        <w:rPr>
          <w:rFonts w:ascii="Times New Roman" w:hAnsi="Times New Roman"/>
          <w:bCs/>
          <w:sz w:val="28"/>
          <w:szCs w:val="28"/>
          <w:lang w:val="uk-UA"/>
        </w:rPr>
      </w:pPr>
      <w:r>
        <w:rPr>
          <w:rFonts w:ascii="Times New Roman" w:hAnsi="Times New Roman"/>
          <w:bCs/>
          <w:sz w:val="28"/>
          <w:szCs w:val="28"/>
          <w:lang w:val="uk-UA"/>
        </w:rPr>
        <w:t xml:space="preserve">                                                    </w:t>
      </w:r>
    </w:p>
    <w:p w:rsidR="005429DD" w:rsidRDefault="005429DD" w:rsidP="009402A3">
      <w:pPr>
        <w:rPr>
          <w:rFonts w:ascii="Times New Roman" w:hAnsi="Times New Roman"/>
          <w:bCs/>
          <w:sz w:val="28"/>
          <w:szCs w:val="28"/>
          <w:lang w:val="uk-UA"/>
        </w:rPr>
      </w:pPr>
      <w:r>
        <w:rPr>
          <w:rFonts w:ascii="Times New Roman" w:hAnsi="Times New Roman"/>
          <w:bCs/>
          <w:sz w:val="28"/>
          <w:szCs w:val="28"/>
          <w:lang w:val="uk-UA"/>
        </w:rPr>
        <w:t xml:space="preserve">          </w:t>
      </w:r>
    </w:p>
    <w:p w:rsidR="005429DD" w:rsidRDefault="005429DD" w:rsidP="009402A3">
      <w:pPr>
        <w:rPr>
          <w:rFonts w:ascii="Times New Roman" w:hAnsi="Times New Roman"/>
          <w:bCs/>
          <w:sz w:val="28"/>
          <w:szCs w:val="28"/>
          <w:lang w:val="uk-UA"/>
        </w:rPr>
      </w:pPr>
    </w:p>
    <w:p w:rsidR="005429DD" w:rsidRDefault="005429DD" w:rsidP="009402A3">
      <w:pPr>
        <w:rPr>
          <w:rFonts w:ascii="Times New Roman" w:hAnsi="Times New Roman"/>
          <w:bCs/>
          <w:sz w:val="28"/>
          <w:szCs w:val="28"/>
          <w:lang w:val="uk-UA"/>
        </w:rPr>
      </w:pPr>
      <w:r>
        <w:rPr>
          <w:rFonts w:ascii="Times New Roman" w:hAnsi="Times New Roman"/>
          <w:bCs/>
          <w:sz w:val="28"/>
          <w:szCs w:val="28"/>
          <w:lang w:val="uk-UA"/>
        </w:rPr>
        <w:t xml:space="preserve">           </w:t>
      </w:r>
    </w:p>
    <w:p w:rsidR="005429DD" w:rsidRPr="00C757F7" w:rsidRDefault="005429DD" w:rsidP="00334627">
      <w:pPr>
        <w:shd w:val="clear" w:color="auto" w:fill="FFFFFF"/>
        <w:spacing w:after="0" w:line="240" w:lineRule="atLeast"/>
        <w:ind w:left="5103"/>
        <w:rPr>
          <w:rFonts w:ascii="Times New Roman" w:hAnsi="Times New Roman"/>
          <w:bCs/>
          <w:sz w:val="28"/>
          <w:szCs w:val="28"/>
          <w:lang w:val="uk-UA"/>
        </w:rPr>
      </w:pPr>
      <w:r w:rsidRPr="00C757F7">
        <w:rPr>
          <w:rFonts w:ascii="Times New Roman" w:hAnsi="Times New Roman"/>
          <w:bCs/>
          <w:sz w:val="28"/>
          <w:szCs w:val="28"/>
          <w:lang w:val="uk-UA"/>
        </w:rPr>
        <w:t xml:space="preserve">Додаток </w:t>
      </w:r>
    </w:p>
    <w:p w:rsidR="005429DD" w:rsidRPr="00C757F7" w:rsidRDefault="005429DD" w:rsidP="00334627">
      <w:pPr>
        <w:shd w:val="clear" w:color="auto" w:fill="FFFFFF"/>
        <w:spacing w:after="0" w:line="240" w:lineRule="atLeast"/>
        <w:ind w:left="5103"/>
        <w:rPr>
          <w:rFonts w:ascii="Times New Roman" w:hAnsi="Times New Roman"/>
          <w:bCs/>
          <w:sz w:val="28"/>
          <w:szCs w:val="28"/>
          <w:lang w:val="uk-UA"/>
        </w:rPr>
      </w:pPr>
      <w:r w:rsidRPr="00C757F7">
        <w:rPr>
          <w:rFonts w:ascii="Times New Roman" w:hAnsi="Times New Roman"/>
          <w:bCs/>
          <w:sz w:val="28"/>
          <w:szCs w:val="28"/>
          <w:lang w:val="uk-UA"/>
        </w:rPr>
        <w:t>до рішення сесії</w:t>
      </w:r>
    </w:p>
    <w:p w:rsidR="005429DD" w:rsidRPr="00C757F7" w:rsidRDefault="005429DD" w:rsidP="00334627">
      <w:pPr>
        <w:shd w:val="clear" w:color="auto" w:fill="FFFFFF"/>
        <w:spacing w:after="0" w:line="240" w:lineRule="atLeast"/>
        <w:ind w:left="5103"/>
        <w:rPr>
          <w:rFonts w:ascii="Times New Roman" w:hAnsi="Times New Roman"/>
          <w:bCs/>
          <w:sz w:val="28"/>
          <w:szCs w:val="28"/>
          <w:lang w:val="uk-UA"/>
        </w:rPr>
      </w:pPr>
      <w:r w:rsidRPr="00C757F7">
        <w:rPr>
          <w:rFonts w:ascii="Times New Roman" w:hAnsi="Times New Roman"/>
          <w:bCs/>
          <w:sz w:val="28"/>
          <w:szCs w:val="28"/>
          <w:lang w:val="uk-UA"/>
        </w:rPr>
        <w:t>Молочанської міської ради</w:t>
      </w:r>
    </w:p>
    <w:p w:rsidR="005429DD" w:rsidRPr="00C757F7" w:rsidRDefault="005429DD" w:rsidP="00334627">
      <w:pPr>
        <w:shd w:val="clear" w:color="auto" w:fill="FFFFFF"/>
        <w:spacing w:after="0" w:line="240" w:lineRule="atLeast"/>
        <w:ind w:left="5103"/>
        <w:rPr>
          <w:rFonts w:ascii="Times New Roman" w:hAnsi="Times New Roman"/>
          <w:bCs/>
          <w:sz w:val="28"/>
          <w:szCs w:val="28"/>
          <w:lang w:val="uk-UA"/>
        </w:rPr>
      </w:pPr>
      <w:r w:rsidRPr="00C757F7">
        <w:rPr>
          <w:rFonts w:ascii="Times New Roman" w:hAnsi="Times New Roman"/>
          <w:bCs/>
          <w:sz w:val="28"/>
          <w:szCs w:val="28"/>
          <w:lang w:val="uk-UA"/>
        </w:rPr>
        <w:t xml:space="preserve">від </w:t>
      </w:r>
      <w:r>
        <w:rPr>
          <w:rFonts w:ascii="Times New Roman" w:hAnsi="Times New Roman"/>
          <w:bCs/>
          <w:sz w:val="28"/>
          <w:szCs w:val="28"/>
          <w:lang w:val="uk-UA"/>
        </w:rPr>
        <w:t>17.02.2022</w:t>
      </w:r>
      <w:bookmarkStart w:id="0" w:name="_GoBack"/>
      <w:bookmarkEnd w:id="0"/>
      <w:r>
        <w:rPr>
          <w:rFonts w:ascii="Times New Roman" w:hAnsi="Times New Roman"/>
          <w:bCs/>
          <w:sz w:val="28"/>
          <w:szCs w:val="28"/>
          <w:lang w:val="uk-UA"/>
        </w:rPr>
        <w:t xml:space="preserve"> року №  11</w:t>
      </w:r>
      <w:r w:rsidRPr="00C757F7">
        <w:rPr>
          <w:rFonts w:ascii="Times New Roman" w:hAnsi="Times New Roman"/>
          <w:bCs/>
          <w:sz w:val="28"/>
          <w:szCs w:val="28"/>
          <w:lang w:val="uk-UA"/>
        </w:rPr>
        <w:t xml:space="preserve"> </w:t>
      </w:r>
    </w:p>
    <w:p w:rsidR="005429DD" w:rsidRPr="00C757F7" w:rsidRDefault="005429DD" w:rsidP="00334627">
      <w:pPr>
        <w:spacing w:before="120" w:after="0" w:line="240" w:lineRule="auto"/>
        <w:rPr>
          <w:rFonts w:ascii="Times New Roman" w:hAnsi="Times New Roman"/>
          <w:b/>
          <w:sz w:val="28"/>
          <w:szCs w:val="28"/>
          <w:lang w:val="uk-UA"/>
        </w:rPr>
      </w:pPr>
    </w:p>
    <w:p w:rsidR="005429DD" w:rsidRPr="00C757F7" w:rsidRDefault="005429DD" w:rsidP="00CF7EC1">
      <w:pPr>
        <w:spacing w:before="120" w:after="0" w:line="240" w:lineRule="auto"/>
        <w:ind w:firstLine="426"/>
        <w:jc w:val="center"/>
        <w:rPr>
          <w:rFonts w:ascii="Times New Roman" w:hAnsi="Times New Roman"/>
          <w:b/>
          <w:sz w:val="28"/>
          <w:szCs w:val="28"/>
          <w:lang w:val="uk-UA"/>
        </w:rPr>
      </w:pPr>
      <w:r w:rsidRPr="00C757F7">
        <w:rPr>
          <w:rFonts w:ascii="Times New Roman" w:hAnsi="Times New Roman"/>
          <w:b/>
          <w:sz w:val="28"/>
          <w:szCs w:val="28"/>
          <w:lang w:val="uk-UA"/>
        </w:rPr>
        <w:t xml:space="preserve">ПОЛОЖЕННЯ </w:t>
      </w:r>
    </w:p>
    <w:p w:rsidR="005429DD" w:rsidRPr="00C757F7" w:rsidRDefault="005429DD" w:rsidP="00CF7EC1">
      <w:pPr>
        <w:spacing w:before="120" w:after="0" w:line="240" w:lineRule="auto"/>
        <w:ind w:firstLine="426"/>
        <w:jc w:val="center"/>
        <w:rPr>
          <w:rFonts w:ascii="Times New Roman" w:hAnsi="Times New Roman"/>
          <w:b/>
          <w:sz w:val="28"/>
          <w:szCs w:val="28"/>
          <w:lang w:val="uk-UA"/>
        </w:rPr>
      </w:pPr>
      <w:r w:rsidRPr="00C757F7">
        <w:rPr>
          <w:rFonts w:ascii="Times New Roman" w:hAnsi="Times New Roman"/>
          <w:b/>
          <w:sz w:val="28"/>
          <w:szCs w:val="28"/>
          <w:lang w:val="uk-UA"/>
        </w:rPr>
        <w:t>про Відділ Служба у справах дітей</w:t>
      </w:r>
    </w:p>
    <w:p w:rsidR="005429DD" w:rsidRPr="00C757F7" w:rsidRDefault="005429DD" w:rsidP="00CF7EC1">
      <w:pPr>
        <w:spacing w:before="120" w:after="0" w:line="240" w:lineRule="auto"/>
        <w:ind w:firstLine="426"/>
        <w:jc w:val="center"/>
        <w:rPr>
          <w:rFonts w:ascii="Times New Roman" w:hAnsi="Times New Roman"/>
          <w:b/>
          <w:sz w:val="28"/>
          <w:szCs w:val="28"/>
          <w:lang w:val="uk-UA"/>
        </w:rPr>
      </w:pPr>
      <w:r w:rsidRPr="00C757F7">
        <w:rPr>
          <w:rFonts w:ascii="Times New Roman" w:hAnsi="Times New Roman"/>
          <w:b/>
          <w:sz w:val="28"/>
          <w:szCs w:val="28"/>
          <w:lang w:val="uk-UA"/>
        </w:rPr>
        <w:t xml:space="preserve">Молочанської міської ради </w:t>
      </w:r>
    </w:p>
    <w:p w:rsidR="005429DD" w:rsidRPr="00C757F7" w:rsidRDefault="005429DD" w:rsidP="00CF7EC1">
      <w:pPr>
        <w:spacing w:before="120" w:after="0" w:line="240" w:lineRule="auto"/>
        <w:ind w:firstLine="426"/>
        <w:jc w:val="center"/>
        <w:rPr>
          <w:rFonts w:ascii="Times New Roman" w:hAnsi="Times New Roman"/>
          <w:b/>
          <w:sz w:val="28"/>
          <w:szCs w:val="28"/>
          <w:lang w:val="uk-UA"/>
        </w:rPr>
      </w:pPr>
    </w:p>
    <w:p w:rsidR="005429DD" w:rsidRPr="00C757F7" w:rsidRDefault="005429DD" w:rsidP="00CF7EC1">
      <w:pPr>
        <w:pStyle w:val="ListParagraph"/>
        <w:numPr>
          <w:ilvl w:val="0"/>
          <w:numId w:val="1"/>
        </w:numPr>
        <w:spacing w:before="120" w:after="0" w:line="240" w:lineRule="auto"/>
        <w:ind w:left="0" w:firstLine="425"/>
        <w:jc w:val="both"/>
        <w:rPr>
          <w:rFonts w:ascii="Times New Roman" w:hAnsi="Times New Roman"/>
          <w:b/>
          <w:sz w:val="28"/>
          <w:szCs w:val="28"/>
          <w:lang w:val="uk-UA"/>
        </w:rPr>
      </w:pPr>
      <w:r w:rsidRPr="00C757F7">
        <w:rPr>
          <w:rFonts w:ascii="Times New Roman" w:hAnsi="Times New Roman"/>
          <w:b/>
          <w:sz w:val="28"/>
          <w:szCs w:val="28"/>
          <w:lang w:val="uk-UA"/>
        </w:rPr>
        <w:t xml:space="preserve">ЗАГАЛЬНІ ПОЛОЖЕННЯ </w:t>
      </w:r>
    </w:p>
    <w:p w:rsidR="005429DD" w:rsidRPr="00C757F7" w:rsidRDefault="005429DD" w:rsidP="00CF7E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425"/>
        <w:jc w:val="both"/>
        <w:rPr>
          <w:rFonts w:ascii="Times New Roman" w:hAnsi="Times New Roman"/>
          <w:sz w:val="28"/>
          <w:szCs w:val="28"/>
          <w:lang w:val="uk-UA"/>
        </w:rPr>
      </w:pPr>
      <w:r w:rsidRPr="00C757F7">
        <w:rPr>
          <w:rFonts w:ascii="Times New Roman" w:hAnsi="Times New Roman"/>
          <w:sz w:val="28"/>
          <w:szCs w:val="28"/>
          <w:lang w:val="uk-UA"/>
        </w:rPr>
        <w:t>1.1. Відділ Служба у справах дітей Молочанської міської ради (далі - Служба) є виконавчим органом Молочанської міської ради, який утворюється рішенням сесії міської ради, підзвітний та підконтрольний міській раді, підпорядковується виконавчому комітету міської ради, міському голові та заступнику міського голови згідно з розподілом обов’язків.</w:t>
      </w:r>
    </w:p>
    <w:p w:rsidR="005429DD" w:rsidRPr="00C757F7" w:rsidRDefault="005429DD" w:rsidP="00CF7EC1">
      <w:pPr>
        <w:spacing w:before="120" w:after="0" w:line="240" w:lineRule="auto"/>
        <w:ind w:firstLine="425"/>
        <w:jc w:val="both"/>
        <w:rPr>
          <w:rFonts w:ascii="Times New Roman" w:hAnsi="Times New Roman"/>
          <w:sz w:val="28"/>
          <w:szCs w:val="28"/>
          <w:lang w:val="uk-UA"/>
        </w:rPr>
      </w:pPr>
      <w:r w:rsidRPr="00C757F7">
        <w:rPr>
          <w:rFonts w:ascii="Times New Roman" w:hAnsi="Times New Roman"/>
          <w:sz w:val="28"/>
          <w:szCs w:val="28"/>
          <w:lang w:val="uk-UA"/>
        </w:rPr>
        <w:t xml:space="preserve">1.2. Служба у своїй діяльності керується Конституцією і законами України, актами Президента України, Верховної Ради України та Кабінету Міністрів України, наказами Мінсоцполітики, начальника служби у справах дітей Запорізької обласної державної адміністрації, рішеннями Молочанської міської ради та її виконавчого комітету, розпорядженнями міського голови, даним Положенням та іншими нормативно-правовими актами. </w:t>
      </w:r>
    </w:p>
    <w:p w:rsidR="005429DD" w:rsidRPr="00C757F7" w:rsidRDefault="005429DD" w:rsidP="00CF7E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425"/>
        <w:jc w:val="both"/>
        <w:rPr>
          <w:sz w:val="28"/>
          <w:szCs w:val="28"/>
          <w:bdr w:val="none" w:sz="0" w:space="0" w:color="auto" w:frame="1"/>
          <w:shd w:val="clear" w:color="auto" w:fill="FFFFFF"/>
          <w:lang w:val="uk-UA"/>
        </w:rPr>
      </w:pPr>
      <w:bookmarkStart w:id="1" w:name="o17"/>
      <w:bookmarkEnd w:id="1"/>
      <w:r w:rsidRPr="00C757F7">
        <w:rPr>
          <w:rFonts w:ascii="Times New Roman" w:hAnsi="Times New Roman"/>
          <w:sz w:val="28"/>
          <w:szCs w:val="28"/>
          <w:lang w:val="uk-UA"/>
        </w:rPr>
        <w:t xml:space="preserve">1.3. </w:t>
      </w:r>
      <w:r w:rsidRPr="00C757F7">
        <w:rPr>
          <w:rFonts w:ascii="Times New Roman" w:hAnsi="Times New Roman"/>
          <w:sz w:val="28"/>
          <w:szCs w:val="28"/>
          <w:shd w:val="clear" w:color="auto" w:fill="FBFBFB"/>
          <w:lang w:val="uk-UA"/>
        </w:rPr>
        <w:t> </w:t>
      </w:r>
      <w:r w:rsidRPr="00C757F7">
        <w:rPr>
          <w:rFonts w:ascii="Times New Roman" w:hAnsi="Times New Roman"/>
          <w:sz w:val="28"/>
          <w:szCs w:val="28"/>
          <w:lang w:val="uk-UA"/>
        </w:rPr>
        <w:t xml:space="preserve">Служба є юридичною особою публічного права, та в межах, визначених законодавством України, приймає самостійні рішення, які оформляються актами та наказами за підписом керівника Служби; </w:t>
      </w:r>
      <w:r w:rsidRPr="00C757F7">
        <w:rPr>
          <w:rFonts w:ascii="Times New Roman" w:hAnsi="Times New Roman"/>
          <w:sz w:val="28"/>
          <w:szCs w:val="28"/>
          <w:bdr w:val="none" w:sz="0" w:space="0" w:color="auto" w:frame="1"/>
          <w:shd w:val="clear" w:color="auto" w:fill="FFFFFF"/>
          <w:lang w:val="uk-UA"/>
        </w:rPr>
        <w:t xml:space="preserve">утримується за рахунок коштів </w:t>
      </w:r>
      <w:r w:rsidRPr="00C757F7">
        <w:rPr>
          <w:rFonts w:ascii="Times New Roman" w:hAnsi="Times New Roman"/>
          <w:sz w:val="28"/>
          <w:szCs w:val="28"/>
          <w:lang w:val="uk-UA"/>
        </w:rPr>
        <w:t>бюджету Молочанської міської територіальної громади відповідно до законодавства</w:t>
      </w:r>
      <w:r w:rsidRPr="00C757F7">
        <w:rPr>
          <w:rFonts w:ascii="Times New Roman" w:hAnsi="Times New Roman"/>
          <w:sz w:val="28"/>
          <w:szCs w:val="28"/>
          <w:bdr w:val="none" w:sz="0" w:space="0" w:color="auto" w:frame="1"/>
          <w:shd w:val="clear" w:color="auto" w:fill="FFFFFF"/>
          <w:lang w:val="uk-UA"/>
        </w:rPr>
        <w:t>, без відкриття рахунку у банку, не має самостійного балансу та рахунків в органах Казначейства. Фінансово-господарське та юридично-кадрове обслуговування Служби здійснюється виконавчим комітетом Молочанської міської ради.</w:t>
      </w:r>
    </w:p>
    <w:p w:rsidR="005429DD" w:rsidRPr="00C757F7" w:rsidRDefault="005429DD" w:rsidP="00CF7EC1">
      <w:pPr>
        <w:spacing w:before="120" w:after="0" w:line="240" w:lineRule="auto"/>
        <w:ind w:firstLine="425"/>
        <w:jc w:val="both"/>
        <w:rPr>
          <w:rFonts w:ascii="Times New Roman" w:hAnsi="Times New Roman"/>
          <w:sz w:val="28"/>
          <w:szCs w:val="28"/>
          <w:lang w:val="uk-UA"/>
        </w:rPr>
      </w:pPr>
      <w:r w:rsidRPr="00C757F7">
        <w:rPr>
          <w:rFonts w:ascii="Times New Roman" w:hAnsi="Times New Roman"/>
          <w:sz w:val="28"/>
          <w:szCs w:val="28"/>
          <w:lang w:val="uk-UA"/>
        </w:rPr>
        <w:t xml:space="preserve">1.4. Майно, яке знаходиться на балансі Служби є комунальною власністю Молочанської міської територіальної громади та перебуває в оперативному управлінні  Служби. </w:t>
      </w:r>
    </w:p>
    <w:p w:rsidR="005429DD" w:rsidRPr="00C757F7" w:rsidRDefault="005429DD" w:rsidP="00CF7EC1">
      <w:pPr>
        <w:shd w:val="clear" w:color="auto" w:fill="FFFFFF"/>
        <w:spacing w:before="120" w:after="0" w:line="240" w:lineRule="auto"/>
        <w:ind w:firstLine="425"/>
        <w:jc w:val="both"/>
        <w:rPr>
          <w:rFonts w:ascii="Arial" w:hAnsi="Arial" w:cs="Arial"/>
          <w:sz w:val="28"/>
          <w:szCs w:val="28"/>
          <w:lang w:val="uk-UA" w:eastAsia="ru-RU"/>
        </w:rPr>
      </w:pPr>
      <w:r w:rsidRPr="00C757F7">
        <w:rPr>
          <w:rFonts w:ascii="Times New Roman" w:hAnsi="Times New Roman"/>
          <w:sz w:val="28"/>
          <w:szCs w:val="28"/>
          <w:bdr w:val="none" w:sz="0" w:space="0" w:color="auto" w:frame="1"/>
          <w:shd w:val="clear" w:color="auto" w:fill="FFFFFF"/>
          <w:lang w:val="uk-UA" w:eastAsia="ru-RU"/>
        </w:rPr>
        <w:t>1.5. Служба має бланки зі своїми реквізитами, круглу печатку із зображенням Державного Герба України та своїм найменуванням, кутовий штамп встановленого зразка, веде діловодство відповідно до Інструкції з діловодства в Молочанській міській раді, її виконавчому комітеті  та інших її виконавчих органах,</w:t>
      </w:r>
      <w:r w:rsidRPr="00C757F7">
        <w:rPr>
          <w:rFonts w:ascii="Times New Roman" w:hAnsi="Times New Roman"/>
          <w:color w:val="767171"/>
          <w:sz w:val="28"/>
          <w:szCs w:val="28"/>
          <w:bdr w:val="none" w:sz="0" w:space="0" w:color="auto" w:frame="1"/>
          <w:shd w:val="clear" w:color="auto" w:fill="FFFFFF"/>
          <w:lang w:val="uk-UA" w:eastAsia="ru-RU"/>
        </w:rPr>
        <w:t xml:space="preserve"> </w:t>
      </w:r>
      <w:r w:rsidRPr="00C757F7">
        <w:rPr>
          <w:rFonts w:ascii="Times New Roman" w:hAnsi="Times New Roman"/>
          <w:sz w:val="28"/>
          <w:szCs w:val="28"/>
          <w:bdr w:val="none" w:sz="0" w:space="0" w:color="auto" w:frame="1"/>
          <w:shd w:val="clear" w:color="auto" w:fill="FFFFFF"/>
          <w:lang w:val="uk-UA" w:eastAsia="ru-RU"/>
        </w:rPr>
        <w:t>посадовим особам Служби видаються службові посвідчення встановленого зразка.</w:t>
      </w:r>
    </w:p>
    <w:p w:rsidR="005429DD" w:rsidRPr="00C757F7" w:rsidRDefault="005429DD" w:rsidP="00CF7EC1">
      <w:pPr>
        <w:shd w:val="clear" w:color="auto" w:fill="FFFFFF"/>
        <w:spacing w:before="120" w:after="0" w:line="240" w:lineRule="auto"/>
        <w:ind w:firstLine="425"/>
        <w:jc w:val="both"/>
        <w:rPr>
          <w:rFonts w:ascii="Times New Roman" w:hAnsi="Times New Roman"/>
          <w:sz w:val="28"/>
          <w:szCs w:val="28"/>
          <w:bdr w:val="none" w:sz="0" w:space="0" w:color="auto" w:frame="1"/>
          <w:shd w:val="clear" w:color="auto" w:fill="FFFFFF"/>
          <w:lang w:val="uk-UA" w:eastAsia="ru-RU"/>
        </w:rPr>
      </w:pPr>
      <w:r w:rsidRPr="00C757F7">
        <w:rPr>
          <w:rFonts w:ascii="Times New Roman" w:hAnsi="Times New Roman"/>
          <w:sz w:val="28"/>
          <w:szCs w:val="28"/>
          <w:bdr w:val="none" w:sz="0" w:space="0" w:color="auto" w:frame="1"/>
          <w:shd w:val="clear" w:color="auto" w:fill="FFFFFF"/>
          <w:lang w:val="uk-UA" w:eastAsia="ru-RU"/>
        </w:rPr>
        <w:t xml:space="preserve">1.6. Повне найменування юридичної особи: </w:t>
      </w:r>
    </w:p>
    <w:p w:rsidR="005429DD" w:rsidRPr="00C757F7" w:rsidRDefault="005429DD" w:rsidP="00CF7EC1">
      <w:pPr>
        <w:shd w:val="clear" w:color="auto" w:fill="FFFFFF"/>
        <w:spacing w:before="120" w:after="0" w:line="240" w:lineRule="auto"/>
        <w:ind w:firstLine="425"/>
        <w:jc w:val="both"/>
        <w:rPr>
          <w:rFonts w:ascii="Arial" w:hAnsi="Arial" w:cs="Arial"/>
          <w:sz w:val="28"/>
          <w:szCs w:val="28"/>
          <w:lang w:val="uk-UA" w:eastAsia="ru-RU"/>
        </w:rPr>
      </w:pPr>
      <w:r w:rsidRPr="00C757F7">
        <w:rPr>
          <w:rFonts w:ascii="Times New Roman" w:hAnsi="Times New Roman"/>
          <w:sz w:val="28"/>
          <w:szCs w:val="28"/>
          <w:bdr w:val="none" w:sz="0" w:space="0" w:color="auto" w:frame="1"/>
          <w:shd w:val="clear" w:color="auto" w:fill="FFFFFF"/>
          <w:lang w:val="uk-UA" w:eastAsia="ru-RU"/>
        </w:rPr>
        <w:t>Відділ Служба у справах дітей Молочанської міської ради.</w:t>
      </w:r>
    </w:p>
    <w:p w:rsidR="005429DD" w:rsidRPr="00C757F7" w:rsidRDefault="005429DD" w:rsidP="00CF7EC1">
      <w:pPr>
        <w:shd w:val="clear" w:color="auto" w:fill="FFFFFF"/>
        <w:spacing w:before="120" w:after="0" w:line="240" w:lineRule="auto"/>
        <w:ind w:firstLine="425"/>
        <w:jc w:val="both"/>
        <w:rPr>
          <w:rFonts w:ascii="Times New Roman" w:hAnsi="Times New Roman"/>
          <w:sz w:val="28"/>
          <w:szCs w:val="28"/>
          <w:bdr w:val="none" w:sz="0" w:space="0" w:color="auto" w:frame="1"/>
          <w:shd w:val="clear" w:color="auto" w:fill="FFFFFF"/>
          <w:lang w:val="uk-UA" w:eastAsia="ru-RU"/>
        </w:rPr>
      </w:pPr>
      <w:r w:rsidRPr="00C757F7">
        <w:rPr>
          <w:rFonts w:ascii="Times New Roman" w:hAnsi="Times New Roman"/>
          <w:sz w:val="28"/>
          <w:szCs w:val="28"/>
          <w:bdr w:val="none" w:sz="0" w:space="0" w:color="auto" w:frame="1"/>
          <w:shd w:val="clear" w:color="auto" w:fill="FFFFFF"/>
          <w:lang w:val="uk-UA" w:eastAsia="ru-RU"/>
        </w:rPr>
        <w:t xml:space="preserve">Скорочена назва юридичної особи: </w:t>
      </w:r>
    </w:p>
    <w:p w:rsidR="005429DD" w:rsidRPr="00C757F7" w:rsidRDefault="005429DD" w:rsidP="00CF7EC1">
      <w:pPr>
        <w:shd w:val="clear" w:color="auto" w:fill="FFFFFF"/>
        <w:spacing w:before="120" w:after="0" w:line="240" w:lineRule="auto"/>
        <w:ind w:firstLine="425"/>
        <w:jc w:val="both"/>
        <w:rPr>
          <w:rFonts w:ascii="Times New Roman" w:hAnsi="Times New Roman"/>
          <w:sz w:val="28"/>
          <w:szCs w:val="28"/>
          <w:bdr w:val="none" w:sz="0" w:space="0" w:color="auto" w:frame="1"/>
          <w:shd w:val="clear" w:color="auto" w:fill="FFFFFF"/>
          <w:lang w:val="uk-UA" w:eastAsia="ru-RU"/>
        </w:rPr>
      </w:pPr>
      <w:r w:rsidRPr="00C757F7">
        <w:rPr>
          <w:rFonts w:ascii="Times New Roman" w:hAnsi="Times New Roman"/>
          <w:sz w:val="28"/>
          <w:szCs w:val="28"/>
          <w:bdr w:val="none" w:sz="0" w:space="0" w:color="auto" w:frame="1"/>
          <w:shd w:val="clear" w:color="auto" w:fill="FFFFFF"/>
          <w:lang w:val="uk-UA" w:eastAsia="ru-RU"/>
        </w:rPr>
        <w:t>Відділ ССД Молочанської міської ради.</w:t>
      </w:r>
    </w:p>
    <w:p w:rsidR="005429DD" w:rsidRPr="00C757F7" w:rsidRDefault="005429DD" w:rsidP="00CF7EC1">
      <w:pPr>
        <w:shd w:val="clear" w:color="auto" w:fill="FFFFFF"/>
        <w:spacing w:before="120" w:after="0" w:line="240" w:lineRule="auto"/>
        <w:ind w:firstLine="425"/>
        <w:jc w:val="both"/>
        <w:rPr>
          <w:rFonts w:ascii="Times New Roman" w:hAnsi="Times New Roman"/>
          <w:sz w:val="28"/>
          <w:szCs w:val="28"/>
          <w:bdr w:val="none" w:sz="0" w:space="0" w:color="auto" w:frame="1"/>
          <w:shd w:val="clear" w:color="auto" w:fill="FFFFFF"/>
          <w:lang w:val="uk-UA" w:eastAsia="ru-RU"/>
        </w:rPr>
      </w:pPr>
      <w:r w:rsidRPr="00C757F7">
        <w:rPr>
          <w:rFonts w:ascii="Times New Roman" w:hAnsi="Times New Roman"/>
          <w:sz w:val="28"/>
          <w:szCs w:val="28"/>
          <w:bdr w:val="none" w:sz="0" w:space="0" w:color="auto" w:frame="1"/>
          <w:shd w:val="clear" w:color="auto" w:fill="FFFFFF"/>
          <w:lang w:val="uk-UA" w:eastAsia="ru-RU"/>
        </w:rPr>
        <w:t>1.7. Юридична адреса Служби: 71716, Запорізька область, Пологівський район, м.Молочанськ, вул. Педенко, 17.</w:t>
      </w:r>
    </w:p>
    <w:p w:rsidR="005429DD" w:rsidRPr="00C757F7" w:rsidRDefault="005429DD" w:rsidP="00CF7EC1">
      <w:pPr>
        <w:spacing w:before="120" w:after="0" w:line="240" w:lineRule="auto"/>
        <w:ind w:firstLine="426"/>
        <w:jc w:val="both"/>
        <w:rPr>
          <w:rFonts w:ascii="Times New Roman" w:hAnsi="Times New Roman"/>
          <w:b/>
          <w:sz w:val="28"/>
          <w:szCs w:val="28"/>
          <w:lang w:val="uk-UA"/>
        </w:rPr>
      </w:pPr>
      <w:bookmarkStart w:id="2" w:name="n132"/>
      <w:bookmarkEnd w:id="2"/>
    </w:p>
    <w:p w:rsidR="005429DD" w:rsidRPr="00C757F7" w:rsidRDefault="005429DD" w:rsidP="00CF7EC1">
      <w:pPr>
        <w:spacing w:before="120" w:after="0" w:line="240" w:lineRule="auto"/>
        <w:ind w:firstLine="425"/>
        <w:jc w:val="both"/>
        <w:rPr>
          <w:rFonts w:ascii="Times New Roman" w:hAnsi="Times New Roman"/>
          <w:b/>
          <w:sz w:val="28"/>
          <w:szCs w:val="28"/>
          <w:lang w:val="uk-UA"/>
        </w:rPr>
      </w:pPr>
      <w:r w:rsidRPr="00C757F7">
        <w:rPr>
          <w:rFonts w:ascii="Times New Roman" w:hAnsi="Times New Roman"/>
          <w:b/>
          <w:sz w:val="28"/>
          <w:szCs w:val="28"/>
          <w:lang w:val="uk-UA"/>
        </w:rPr>
        <w:t>2.ОСНОВНІ ЗАВДАННЯ ТА ПОВНОВАЖЕННЯ СЛУЖБИ</w:t>
      </w:r>
    </w:p>
    <w:p w:rsidR="005429DD" w:rsidRPr="00C757F7" w:rsidRDefault="005429DD" w:rsidP="00CF7EC1">
      <w:pPr>
        <w:spacing w:before="120" w:after="0" w:line="240" w:lineRule="auto"/>
        <w:ind w:firstLine="425"/>
        <w:jc w:val="both"/>
        <w:rPr>
          <w:rFonts w:ascii="Times New Roman" w:hAnsi="Times New Roman"/>
          <w:sz w:val="28"/>
          <w:szCs w:val="28"/>
          <w:lang w:val="uk-UA"/>
        </w:rPr>
      </w:pPr>
      <w:r w:rsidRPr="00C757F7">
        <w:rPr>
          <w:rFonts w:ascii="Times New Roman" w:hAnsi="Times New Roman"/>
          <w:sz w:val="28"/>
          <w:szCs w:val="28"/>
          <w:lang w:val="uk-UA"/>
        </w:rPr>
        <w:t xml:space="preserve">Основними завданнями та повноваженнями Служби є: </w:t>
      </w:r>
    </w:p>
    <w:p w:rsidR="005429DD" w:rsidRPr="00C757F7" w:rsidRDefault="005429DD" w:rsidP="00CF7EC1">
      <w:pPr>
        <w:spacing w:before="120" w:after="0" w:line="240" w:lineRule="auto"/>
        <w:ind w:firstLine="425"/>
        <w:jc w:val="both"/>
        <w:rPr>
          <w:rFonts w:ascii="Times New Roman" w:hAnsi="Times New Roman"/>
          <w:sz w:val="28"/>
          <w:szCs w:val="28"/>
          <w:lang w:val="uk-UA"/>
        </w:rPr>
      </w:pPr>
      <w:r w:rsidRPr="00C757F7">
        <w:rPr>
          <w:rFonts w:ascii="Times New Roman" w:hAnsi="Times New Roman"/>
          <w:sz w:val="28"/>
          <w:szCs w:val="28"/>
          <w:lang w:val="uk-UA"/>
        </w:rPr>
        <w:t>2.1 реалізація на території Молочанської міської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rsidR="005429DD" w:rsidRPr="00C757F7" w:rsidRDefault="005429DD" w:rsidP="00CF7EC1">
      <w:pPr>
        <w:spacing w:before="120" w:after="0" w:line="240" w:lineRule="auto"/>
        <w:ind w:firstLine="425"/>
        <w:jc w:val="both"/>
        <w:rPr>
          <w:rFonts w:ascii="Times New Roman" w:hAnsi="Times New Roman"/>
          <w:sz w:val="28"/>
          <w:szCs w:val="28"/>
          <w:lang w:val="uk-UA"/>
        </w:rPr>
      </w:pPr>
      <w:r w:rsidRPr="00C757F7">
        <w:rPr>
          <w:rFonts w:ascii="Times New Roman" w:hAnsi="Times New Roman"/>
          <w:sz w:val="28"/>
          <w:szCs w:val="28"/>
          <w:lang w:val="uk-UA"/>
        </w:rPr>
        <w:t xml:space="preserve">2.2 розроблення і здійснення самостійно або разом із </w:t>
      </w:r>
      <w:r w:rsidRPr="00C757F7">
        <w:rPr>
          <w:rFonts w:ascii="Times New Roman" w:hAnsi="Times New Roman"/>
          <w:sz w:val="28"/>
          <w:szCs w:val="28"/>
          <w:bdr w:val="none" w:sz="0" w:space="0" w:color="auto" w:frame="1"/>
          <w:shd w:val="clear" w:color="auto" w:fill="FFFFFF"/>
          <w:lang w:val="uk-UA" w:eastAsia="ru-RU"/>
        </w:rPr>
        <w:t xml:space="preserve">відповідними виконавчими органами ради, органами місцевого самоврядування, </w:t>
      </w:r>
      <w:r w:rsidRPr="00C757F7">
        <w:rPr>
          <w:rFonts w:ascii="Times New Roman" w:hAnsi="Times New Roman"/>
          <w:sz w:val="28"/>
          <w:szCs w:val="28"/>
          <w:lang w:val="uk-UA"/>
        </w:rPr>
        <w:t xml:space="preserve"> підприємствами, установами та організаціями усіх форм власності, громадськими об’єднаннями заходів щодо захисту прав, свобод і законних інтересів дітей; </w:t>
      </w:r>
    </w:p>
    <w:p w:rsidR="005429DD" w:rsidRPr="00C757F7" w:rsidRDefault="005429DD" w:rsidP="00CF7EC1">
      <w:pPr>
        <w:spacing w:before="120" w:after="0" w:line="240" w:lineRule="auto"/>
        <w:ind w:firstLine="425"/>
        <w:jc w:val="both"/>
        <w:rPr>
          <w:rFonts w:ascii="Times New Roman" w:hAnsi="Times New Roman"/>
          <w:sz w:val="28"/>
          <w:szCs w:val="28"/>
          <w:lang w:val="uk-UA"/>
        </w:rPr>
      </w:pPr>
      <w:r w:rsidRPr="00C757F7">
        <w:rPr>
          <w:rFonts w:ascii="Times New Roman" w:hAnsi="Times New Roman"/>
          <w:sz w:val="28"/>
          <w:szCs w:val="28"/>
          <w:lang w:val="uk-UA"/>
        </w:rPr>
        <w:t xml:space="preserve">2.3 </w:t>
      </w:r>
      <w:r w:rsidRPr="00C757F7">
        <w:rPr>
          <w:rFonts w:ascii="Times New Roman" w:hAnsi="Times New Roman"/>
          <w:sz w:val="28"/>
          <w:szCs w:val="28"/>
          <w:shd w:val="clear" w:color="auto" w:fill="FBFBFB"/>
          <w:lang w:val="uk-UA"/>
        </w:rPr>
        <w:t>організація і проведення разом зі структурними підрозділами  виконавчого комітету Молочанської міської ради, іншими виконавчими органами ради, старостами старостинських округів Молочанської міської територіальної громади, депутатами ради,</w:t>
      </w:r>
      <w:r w:rsidRPr="00C757F7">
        <w:rPr>
          <w:rFonts w:ascii="Times New Roman" w:hAnsi="Times New Roman"/>
          <w:sz w:val="28"/>
          <w:szCs w:val="28"/>
          <w:shd w:val="clear" w:color="auto" w:fill="FFFFFF"/>
          <w:lang w:val="uk-UA"/>
        </w:rPr>
        <w:t xml:space="preserve"> уповноваженими підрозділами органів Національної поліції, навчальними закладами, закладами охорони здоров’я, </w:t>
      </w:r>
      <w:r w:rsidRPr="00C757F7">
        <w:rPr>
          <w:rFonts w:ascii="Times New Roman" w:hAnsi="Times New Roman"/>
          <w:sz w:val="28"/>
          <w:szCs w:val="28"/>
          <w:shd w:val="clear" w:color="auto" w:fill="FBFBFB"/>
          <w:lang w:val="uk-UA"/>
        </w:rPr>
        <w:t xml:space="preserve">розташованими на території Молочанської міської територіальної громади, заходів </w:t>
      </w:r>
      <w:r w:rsidRPr="00C757F7">
        <w:rPr>
          <w:rFonts w:ascii="Times New Roman" w:hAnsi="Times New Roman"/>
          <w:sz w:val="28"/>
          <w:szCs w:val="28"/>
          <w:shd w:val="clear" w:color="auto" w:fill="FFFFFF"/>
          <w:lang w:val="uk-UA"/>
        </w:rPr>
        <w:t>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rsidR="005429DD" w:rsidRPr="00C757F7" w:rsidRDefault="005429DD" w:rsidP="00CF7EC1">
      <w:pPr>
        <w:spacing w:before="120" w:after="0" w:line="240" w:lineRule="auto"/>
        <w:ind w:firstLine="425"/>
        <w:jc w:val="both"/>
        <w:rPr>
          <w:rFonts w:ascii="Times New Roman" w:hAnsi="Times New Roman"/>
          <w:sz w:val="28"/>
          <w:szCs w:val="28"/>
          <w:shd w:val="clear" w:color="auto" w:fill="FFFFFF"/>
          <w:lang w:val="uk-UA"/>
        </w:rPr>
      </w:pPr>
      <w:r w:rsidRPr="00C757F7">
        <w:rPr>
          <w:rFonts w:ascii="Times New Roman" w:hAnsi="Times New Roman"/>
          <w:sz w:val="28"/>
          <w:szCs w:val="28"/>
          <w:lang w:val="uk-UA"/>
        </w:rPr>
        <w:t xml:space="preserve">2.4 </w:t>
      </w:r>
      <w:r w:rsidRPr="00C757F7">
        <w:rPr>
          <w:rFonts w:ascii="Times New Roman" w:hAnsi="Times New Roman"/>
          <w:sz w:val="28"/>
          <w:szCs w:val="28"/>
          <w:shd w:val="clear" w:color="auto" w:fill="FFFFFF"/>
          <w:lang w:val="uk-UA"/>
        </w:rPr>
        <w:t>координація діяльності виконавчих органів міської ради, підприємств, установ та організацій незалежно від форми власності, розташованих на території Молочанської міської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rsidR="005429DD" w:rsidRPr="00C757F7" w:rsidRDefault="005429DD" w:rsidP="00CF7EC1">
      <w:pPr>
        <w:spacing w:before="120" w:after="0" w:line="240" w:lineRule="auto"/>
        <w:ind w:firstLine="425"/>
        <w:jc w:val="both"/>
        <w:rPr>
          <w:rFonts w:ascii="Times New Roman" w:hAnsi="Times New Roman"/>
          <w:sz w:val="28"/>
          <w:szCs w:val="28"/>
          <w:lang w:val="uk-UA"/>
        </w:rPr>
      </w:pPr>
      <w:r w:rsidRPr="00C757F7">
        <w:rPr>
          <w:rFonts w:ascii="Times New Roman" w:hAnsi="Times New Roman"/>
          <w:sz w:val="28"/>
          <w:szCs w:val="28"/>
          <w:lang w:val="uk-UA"/>
        </w:rPr>
        <w:t xml:space="preserve">2.5 розроблення і подання пропозиції до проєктів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 </w:t>
      </w:r>
    </w:p>
    <w:p w:rsidR="005429DD" w:rsidRPr="00C757F7" w:rsidRDefault="005429DD" w:rsidP="00CF7EC1">
      <w:pPr>
        <w:spacing w:before="120" w:after="0" w:line="240" w:lineRule="auto"/>
        <w:ind w:firstLine="425"/>
        <w:jc w:val="both"/>
        <w:rPr>
          <w:rFonts w:ascii="Times New Roman" w:hAnsi="Times New Roman"/>
          <w:sz w:val="28"/>
          <w:szCs w:val="28"/>
          <w:lang w:val="uk-UA"/>
        </w:rPr>
      </w:pPr>
      <w:r w:rsidRPr="00C757F7">
        <w:rPr>
          <w:rFonts w:ascii="Times New Roman" w:hAnsi="Times New Roman"/>
          <w:sz w:val="28"/>
          <w:szCs w:val="28"/>
          <w:lang w:val="uk-UA"/>
        </w:rPr>
        <w:t>2.6 ведення державної статистики щодо дітей; підготовка інформаційно-аналітичних і статистичних матеріалів про причини та умови вчинення дітьми правопорушень; підготовка та подання в установленому порядку статистичної звітності;</w:t>
      </w:r>
    </w:p>
    <w:p w:rsidR="005429DD" w:rsidRPr="00C757F7" w:rsidRDefault="005429DD" w:rsidP="00CF7EC1">
      <w:pPr>
        <w:spacing w:before="120" w:after="0" w:line="240" w:lineRule="auto"/>
        <w:ind w:firstLine="425"/>
        <w:jc w:val="both"/>
        <w:rPr>
          <w:rFonts w:ascii="Times New Roman" w:hAnsi="Times New Roman"/>
          <w:sz w:val="28"/>
          <w:szCs w:val="28"/>
          <w:lang w:val="uk-UA"/>
        </w:rPr>
      </w:pPr>
      <w:r w:rsidRPr="00C757F7">
        <w:rPr>
          <w:rFonts w:ascii="Times New Roman" w:hAnsi="Times New Roman"/>
          <w:sz w:val="28"/>
          <w:szCs w:val="28"/>
          <w:lang w:val="uk-UA"/>
        </w:rPr>
        <w:t xml:space="preserve">2.7 проведення інформаційно-роз'яснювальної роботи з питань, що належать до компетенції Служби, через засоби масової інформації; </w:t>
      </w:r>
    </w:p>
    <w:p w:rsidR="005429DD" w:rsidRPr="00C757F7" w:rsidRDefault="005429DD" w:rsidP="00937EC6">
      <w:pPr>
        <w:pStyle w:val="rvps2"/>
        <w:shd w:val="clear" w:color="auto" w:fill="FFFFFF"/>
        <w:spacing w:beforeLines="120" w:beforeAutospacing="0" w:after="0" w:afterAutospacing="0"/>
        <w:ind w:firstLine="448"/>
        <w:jc w:val="both"/>
        <w:rPr>
          <w:sz w:val="28"/>
          <w:szCs w:val="28"/>
          <w:lang w:val="uk-UA"/>
        </w:rPr>
      </w:pPr>
      <w:r w:rsidRPr="00C757F7">
        <w:rPr>
          <w:sz w:val="28"/>
          <w:szCs w:val="28"/>
          <w:lang w:val="uk-UA"/>
        </w:rPr>
        <w:t>2.8 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 в яких отримують соціальні послуги діти, які проживають у територіальній громаді або походять з неї, здійснення в межах компетенції безпосереднього контролю за діяльністю таких закладів;</w:t>
      </w:r>
    </w:p>
    <w:p w:rsidR="005429DD" w:rsidRPr="00C757F7" w:rsidRDefault="005429DD" w:rsidP="00937EC6">
      <w:pPr>
        <w:pStyle w:val="rvps2"/>
        <w:shd w:val="clear" w:color="auto" w:fill="FFFFFF"/>
        <w:spacing w:beforeLines="120" w:beforeAutospacing="0" w:after="150" w:afterAutospacing="0"/>
        <w:ind w:firstLine="448"/>
        <w:jc w:val="both"/>
        <w:rPr>
          <w:sz w:val="28"/>
          <w:szCs w:val="28"/>
          <w:lang w:val="uk-UA"/>
        </w:rPr>
      </w:pPr>
      <w:bookmarkStart w:id="3" w:name="n30"/>
      <w:bookmarkEnd w:id="3"/>
      <w:r w:rsidRPr="00C757F7">
        <w:rPr>
          <w:sz w:val="28"/>
          <w:szCs w:val="28"/>
          <w:lang w:val="uk-UA"/>
        </w:rPr>
        <w:t>2.9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4" w:name="n31"/>
      <w:bookmarkEnd w:id="4"/>
      <w:r w:rsidRPr="00C757F7">
        <w:rPr>
          <w:sz w:val="28"/>
          <w:szCs w:val="28"/>
          <w:lang w:val="uk-UA"/>
        </w:rPr>
        <w:t>2.10 забезпечення безпеки дітей, стосовно яких надійшла інформація про жорстоке поводження з ними або загрозу їхньому життю чи здоров’ю, шляхом:</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5" w:name="n32"/>
      <w:bookmarkEnd w:id="5"/>
      <w:r w:rsidRPr="00C757F7">
        <w:rPr>
          <w:sz w:val="28"/>
          <w:szCs w:val="28"/>
          <w:lang w:val="uk-UA"/>
        </w:rPr>
        <w:t xml:space="preserve">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w:t>
      </w:r>
      <w:r w:rsidRPr="00C757F7">
        <w:rPr>
          <w:sz w:val="28"/>
          <w:szCs w:val="28"/>
          <w:shd w:val="clear" w:color="auto" w:fill="FFFFFF"/>
          <w:lang w:val="uk-UA"/>
        </w:rPr>
        <w:t>фахівцем із соціальної роботи або іншим надавачем соціальних послуг</w:t>
      </w:r>
      <w:r w:rsidRPr="00C757F7">
        <w:rPr>
          <w:sz w:val="28"/>
          <w:szCs w:val="28"/>
          <w:lang w:val="uk-UA"/>
        </w:rPr>
        <w:t>, представником закладу охорони здоров’я, у разі необхідності із залученням інших фахівців;</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6" w:name="n33"/>
      <w:bookmarkEnd w:id="6"/>
      <w:r w:rsidRPr="00C757F7">
        <w:rPr>
          <w:sz w:val="28"/>
          <w:szCs w:val="28"/>
          <w:lang w:val="uk-UA"/>
        </w:rPr>
        <w:t>вжиття в разі необхідності заходів щодо організації надання дитині необхідної медичної допомоги, її тимчасового влаштування;</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7" w:name="n34"/>
      <w:bookmarkEnd w:id="7"/>
      <w:r w:rsidRPr="00C757F7">
        <w:rPr>
          <w:sz w:val="28"/>
          <w:szCs w:val="28"/>
          <w:lang w:val="uk-UA"/>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8" w:name="n35"/>
      <w:bookmarkEnd w:id="8"/>
      <w:r w:rsidRPr="00C757F7">
        <w:rPr>
          <w:sz w:val="28"/>
          <w:szCs w:val="28"/>
          <w:lang w:val="uk-UA"/>
        </w:rPr>
        <w:t>2.11 підготовка за участю виконавчих органів міської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9" w:name="n36"/>
      <w:bookmarkEnd w:id="9"/>
      <w:r w:rsidRPr="00C757F7">
        <w:rPr>
          <w:sz w:val="28"/>
          <w:szCs w:val="28"/>
          <w:lang w:val="uk-UA"/>
        </w:rPr>
        <w:t>2.12 підготовка документів та проєктів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10" w:name="n37"/>
      <w:bookmarkEnd w:id="10"/>
      <w:r w:rsidRPr="00C757F7">
        <w:rPr>
          <w:sz w:val="28"/>
          <w:szCs w:val="28"/>
          <w:lang w:val="uk-UA"/>
        </w:rPr>
        <w:t>2.13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11" w:name="n38"/>
      <w:bookmarkEnd w:id="11"/>
      <w:r w:rsidRPr="00C757F7">
        <w:rPr>
          <w:sz w:val="28"/>
          <w:szCs w:val="28"/>
          <w:lang w:val="uk-UA"/>
        </w:rPr>
        <w:t>2.14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проєктів відповідних рішень органу опіки та піклування;</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12" w:name="n39"/>
      <w:bookmarkEnd w:id="12"/>
      <w:r w:rsidRPr="00C757F7">
        <w:rPr>
          <w:sz w:val="28"/>
          <w:szCs w:val="28"/>
          <w:lang w:val="uk-UA"/>
        </w:rPr>
        <w:t>2.15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13" w:name="n40"/>
      <w:bookmarkEnd w:id="13"/>
      <w:r w:rsidRPr="00C757F7">
        <w:rPr>
          <w:sz w:val="28"/>
          <w:szCs w:val="28"/>
          <w:lang w:val="uk-UA"/>
        </w:rPr>
        <w:t>2.16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 прийомних батьків, батьків-вихователів; кандидатів в усиновлювачі; нерухомого майна дітей-сиріт, дітей, позбавлених батьківського піклування;</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14" w:name="n41"/>
      <w:bookmarkEnd w:id="14"/>
      <w:r w:rsidRPr="00C757F7">
        <w:rPr>
          <w:sz w:val="28"/>
          <w:szCs w:val="28"/>
          <w:lang w:val="uk-UA"/>
        </w:rPr>
        <w:t>2.17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15" w:name="n42"/>
      <w:bookmarkEnd w:id="15"/>
      <w:r w:rsidRPr="00C757F7">
        <w:rPr>
          <w:sz w:val="28"/>
          <w:szCs w:val="28"/>
          <w:lang w:val="uk-UA"/>
        </w:rPr>
        <w:t>2.18 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16" w:name="n43"/>
      <w:bookmarkEnd w:id="16"/>
      <w:r w:rsidRPr="00C757F7">
        <w:rPr>
          <w:sz w:val="28"/>
          <w:szCs w:val="28"/>
          <w:lang w:val="uk-UA"/>
        </w:rPr>
        <w:t>2.19 вжиття вичерпних заходів для влаштування дітей-сиріт, дітей, позбавлених батьківського піклування, в сім’ї громадян України із дотриманням пріоритету сімейного виховання (усиновлення, опіка, піклування, влаштування у прийомні сім’ї та дитячі будинки сімейного типу), у тому числі:</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17" w:name="n44"/>
      <w:bookmarkEnd w:id="17"/>
      <w:r w:rsidRPr="00C757F7">
        <w:rPr>
          <w:sz w:val="28"/>
          <w:szCs w:val="28"/>
          <w:lang w:val="uk-UA"/>
        </w:rPr>
        <w:t>підготовка та видання висновків про можливість бути усиновлювачами особам, які бажають усиновити дитину;</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18" w:name="n45"/>
      <w:bookmarkEnd w:id="18"/>
      <w:r w:rsidRPr="00C757F7">
        <w:rPr>
          <w:sz w:val="28"/>
          <w:szCs w:val="28"/>
          <w:lang w:val="uk-UA"/>
        </w:rPr>
        <w:t>підготовка проєктів рішень органу опіки та піклування про утворення прийомної сім’ї, дитячого будинку сімейного типу, про встановлення опіки та піклування над дітьми-сиротами, дітьми, позбавленими батьківського піклування, влаштування їх до прийомних сімей та дитячих будинків сімейного типу;</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19" w:name="n46"/>
      <w:bookmarkEnd w:id="19"/>
      <w:r w:rsidRPr="00C757F7">
        <w:rPr>
          <w:sz w:val="28"/>
          <w:szCs w:val="28"/>
          <w:lang w:val="uk-UA"/>
        </w:rPr>
        <w:t>2.20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20" w:name="n47"/>
      <w:bookmarkEnd w:id="20"/>
      <w:r w:rsidRPr="00C757F7">
        <w:rPr>
          <w:sz w:val="28"/>
          <w:szCs w:val="28"/>
          <w:lang w:val="uk-UA"/>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21" w:name="n48"/>
      <w:bookmarkEnd w:id="21"/>
      <w:r w:rsidRPr="00C757F7">
        <w:rPr>
          <w:sz w:val="28"/>
          <w:szCs w:val="28"/>
          <w:lang w:val="uk-UA"/>
        </w:rPr>
        <w:t>дітей-сиріт та дітей, позбавлених батьківського піклування, у сім’ях опікунів, піклувальників, дитячих будинках сімейного типу, прийомних сім’ях;</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22" w:name="n49"/>
      <w:bookmarkEnd w:id="22"/>
      <w:r w:rsidRPr="00C757F7">
        <w:rPr>
          <w:sz w:val="28"/>
          <w:szCs w:val="28"/>
          <w:lang w:val="uk-UA"/>
        </w:rPr>
        <w:t>дітей, які перебувають у складних життєвих обставинах, у сім’ях патронатних вихователів;</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23" w:name="n50"/>
      <w:bookmarkEnd w:id="23"/>
      <w:r w:rsidRPr="00C757F7">
        <w:rPr>
          <w:sz w:val="28"/>
          <w:szCs w:val="28"/>
          <w:lang w:val="uk-UA"/>
        </w:rPr>
        <w:t>2.21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24" w:name="n51"/>
      <w:bookmarkEnd w:id="24"/>
      <w:r w:rsidRPr="00C757F7">
        <w:rPr>
          <w:sz w:val="28"/>
          <w:szCs w:val="28"/>
          <w:lang w:val="uk-UA"/>
        </w:rPr>
        <w:t>2.22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25" w:name="n52"/>
      <w:bookmarkEnd w:id="25"/>
      <w:r w:rsidRPr="00C757F7">
        <w:rPr>
          <w:sz w:val="28"/>
          <w:szCs w:val="28"/>
          <w:lang w:val="uk-UA"/>
        </w:rPr>
        <w:t>2.23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26" w:name="n53"/>
      <w:bookmarkEnd w:id="26"/>
      <w:r w:rsidRPr="00C757F7">
        <w:rPr>
          <w:sz w:val="28"/>
          <w:szCs w:val="28"/>
          <w:lang w:val="uk-UA"/>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27" w:name="n54"/>
      <w:bookmarkEnd w:id="27"/>
      <w:r w:rsidRPr="00C757F7">
        <w:rPr>
          <w:sz w:val="28"/>
          <w:szCs w:val="28"/>
          <w:lang w:val="uk-UA"/>
        </w:rPr>
        <w:t>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та насильству стосовно дітей;</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28" w:name="n55"/>
      <w:bookmarkEnd w:id="28"/>
      <w:r w:rsidRPr="00C757F7">
        <w:rPr>
          <w:sz w:val="28"/>
          <w:szCs w:val="28"/>
          <w:lang w:val="uk-UA"/>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узяти участь, та послуги, якими вони можуть скористатися;</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29" w:name="n56"/>
      <w:bookmarkEnd w:id="29"/>
      <w:r w:rsidRPr="00C757F7">
        <w:rPr>
          <w:sz w:val="28"/>
          <w:szCs w:val="28"/>
          <w:lang w:val="uk-UA"/>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30" w:name="n57"/>
      <w:bookmarkEnd w:id="30"/>
      <w:r w:rsidRPr="00C757F7">
        <w:rPr>
          <w:sz w:val="28"/>
          <w:szCs w:val="28"/>
          <w:lang w:val="uk-UA"/>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неналежного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31" w:name="n58"/>
      <w:bookmarkEnd w:id="31"/>
      <w:r w:rsidRPr="00C757F7">
        <w:rPr>
          <w:sz w:val="28"/>
          <w:szCs w:val="28"/>
          <w:lang w:val="uk-UA"/>
        </w:rPr>
        <w:t xml:space="preserve">взаємодія з іншими суб’єктами, що здійснюють заходи у сфері запобігання та протидії домашньому насильству, відповідно до </w:t>
      </w:r>
      <w:hyperlink r:id="rId8" w:anchor="n235" w:tgtFrame="_blank" w:history="1">
        <w:r w:rsidRPr="00C757F7">
          <w:rPr>
            <w:rStyle w:val="Hyperlink"/>
            <w:color w:val="auto"/>
            <w:sz w:val="28"/>
            <w:szCs w:val="28"/>
            <w:u w:val="none"/>
            <w:lang w:val="uk-UA"/>
          </w:rPr>
          <w:t>статті 15</w:t>
        </w:r>
      </w:hyperlink>
      <w:r w:rsidRPr="00C757F7">
        <w:rPr>
          <w:lang w:val="uk-UA"/>
        </w:rPr>
        <w:t xml:space="preserve"> </w:t>
      </w:r>
      <w:r w:rsidRPr="00C757F7">
        <w:rPr>
          <w:sz w:val="28"/>
          <w:szCs w:val="28"/>
          <w:lang w:val="uk-UA"/>
        </w:rPr>
        <w:t>Закону України «Про запобігання та протидію домашньому насильству»;</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32" w:name="n59"/>
      <w:bookmarkEnd w:id="32"/>
      <w:r w:rsidRPr="00C757F7">
        <w:rPr>
          <w:sz w:val="28"/>
          <w:szCs w:val="28"/>
          <w:lang w:val="uk-UA"/>
        </w:rPr>
        <w:t>2.24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33" w:name="n60"/>
      <w:bookmarkEnd w:id="33"/>
      <w:r w:rsidRPr="00C757F7">
        <w:rPr>
          <w:sz w:val="28"/>
          <w:szCs w:val="28"/>
          <w:lang w:val="uk-UA"/>
        </w:rPr>
        <w:t>2.25 забезпечення захисту житлових та майнових прав дітей, в тому числі дітей-сиріт та дітей, позбавлених батьківського піклування, зокрема:</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34" w:name="n61"/>
      <w:bookmarkEnd w:id="34"/>
      <w:r w:rsidRPr="00C757F7">
        <w:rPr>
          <w:sz w:val="28"/>
          <w:szCs w:val="28"/>
          <w:lang w:val="uk-UA"/>
        </w:rPr>
        <w:t>ведення обліку нерухомого майна дитини-сироти та дитини, позбавленої батьківського піклування;</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35" w:name="n62"/>
      <w:bookmarkEnd w:id="35"/>
      <w:r w:rsidRPr="00C757F7">
        <w:rPr>
          <w:sz w:val="28"/>
          <w:szCs w:val="28"/>
          <w:lang w:val="uk-UA"/>
        </w:rPr>
        <w:t>складання опису майна дитини-сироти та дитини, позбавленої батьківського піклування, за місцем знаходження такого майна;</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36" w:name="n63"/>
      <w:bookmarkEnd w:id="36"/>
      <w:r w:rsidRPr="00C757F7">
        <w:rPr>
          <w:sz w:val="28"/>
          <w:szCs w:val="28"/>
          <w:lang w:val="uk-UA"/>
        </w:rPr>
        <w:t>підготовка проєктів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зазначеної категорії;</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37" w:name="n64"/>
      <w:bookmarkEnd w:id="37"/>
      <w:r w:rsidRPr="00C757F7">
        <w:rPr>
          <w:sz w:val="28"/>
          <w:szCs w:val="28"/>
          <w:lang w:val="uk-UA"/>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38" w:name="n65"/>
      <w:bookmarkEnd w:id="38"/>
      <w:r w:rsidRPr="00C757F7">
        <w:rPr>
          <w:sz w:val="28"/>
          <w:szCs w:val="28"/>
          <w:lang w:val="uk-UA"/>
        </w:rPr>
        <w:t>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39" w:name="n66"/>
      <w:bookmarkEnd w:id="39"/>
      <w:r w:rsidRPr="00C757F7">
        <w:rPr>
          <w:sz w:val="28"/>
          <w:szCs w:val="28"/>
          <w:lang w:val="uk-UA"/>
        </w:rPr>
        <w:t>забезпечення контролю за виконанням рішень міської ради та її виконавчих органів щодо захисту житлових та майнових прав дітей;</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40" w:name="n67"/>
      <w:bookmarkEnd w:id="40"/>
      <w:r w:rsidRPr="00C757F7">
        <w:rPr>
          <w:sz w:val="28"/>
          <w:szCs w:val="28"/>
          <w:lang w:val="uk-UA"/>
        </w:rPr>
        <w:t>2.26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41" w:name="n68"/>
      <w:bookmarkEnd w:id="41"/>
      <w:r w:rsidRPr="00C757F7">
        <w:rPr>
          <w:sz w:val="28"/>
          <w:szCs w:val="28"/>
          <w:lang w:val="uk-UA"/>
        </w:rPr>
        <w:t>надання консультацій фізичним особам з питань підготовки необхідних документів щодо вчинення відповідних правочинів;</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42" w:name="n69"/>
      <w:bookmarkEnd w:id="42"/>
      <w:r w:rsidRPr="00C757F7">
        <w:rPr>
          <w:sz w:val="28"/>
          <w:szCs w:val="28"/>
          <w:lang w:val="uk-UA"/>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43" w:name="n70"/>
      <w:bookmarkEnd w:id="43"/>
      <w:r w:rsidRPr="00C757F7">
        <w:rPr>
          <w:sz w:val="28"/>
          <w:szCs w:val="28"/>
          <w:lang w:val="uk-UA"/>
        </w:rPr>
        <w:t>підготовка проєктів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44" w:name="n71"/>
      <w:bookmarkEnd w:id="44"/>
      <w:r w:rsidRPr="00C757F7">
        <w:rPr>
          <w:sz w:val="28"/>
          <w:szCs w:val="28"/>
          <w:lang w:val="uk-UA"/>
        </w:rPr>
        <w:t>подання міському голові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міської ради;</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45" w:name="n72"/>
      <w:bookmarkEnd w:id="45"/>
      <w:r w:rsidRPr="00C757F7">
        <w:rPr>
          <w:sz w:val="28"/>
          <w:szCs w:val="28"/>
          <w:lang w:val="uk-UA"/>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46" w:name="n73"/>
      <w:bookmarkEnd w:id="46"/>
      <w:r w:rsidRPr="00C757F7">
        <w:rPr>
          <w:sz w:val="28"/>
          <w:szCs w:val="28"/>
          <w:lang w:val="uk-UA"/>
        </w:rPr>
        <w:t>2.27 збір матеріалів, підготовка письмових висновків органів опіки та піклування для подання до суду або проєктів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47" w:name="n74"/>
      <w:bookmarkEnd w:id="47"/>
      <w:r w:rsidRPr="00C757F7">
        <w:rPr>
          <w:sz w:val="28"/>
          <w:szCs w:val="28"/>
          <w:lang w:val="uk-UA"/>
        </w:rPr>
        <w:t>2.28 підготовка висновків та проєктів рішень органу опіки та піклування про підтвердження місця проживання дітей для їх тимчасового виїзду за межі України;</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48" w:name="n75"/>
      <w:bookmarkEnd w:id="48"/>
      <w:r w:rsidRPr="00C757F7">
        <w:rPr>
          <w:sz w:val="28"/>
          <w:szCs w:val="28"/>
          <w:lang w:val="uk-UA"/>
        </w:rPr>
        <w:t>2.29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про доцільність усиновлення та відповідність його інтересам дитини, скасування усиновлення та визнання його недійсним; з інших питань, що стосуються прав дитини, які вирішуються із залученням або за ініціативою виконавчого органу міської ради як органу опіки та піклування;</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49" w:name="n76"/>
      <w:bookmarkEnd w:id="49"/>
      <w:r w:rsidRPr="00C757F7">
        <w:rPr>
          <w:sz w:val="28"/>
          <w:szCs w:val="28"/>
          <w:lang w:val="uk-UA"/>
        </w:rPr>
        <w:t xml:space="preserve">2.30 складання протоколів про адміністративні правопорушення відповідно до </w:t>
      </w:r>
      <w:hyperlink r:id="rId9" w:anchor="n4132" w:tgtFrame="_blank" w:history="1">
        <w:r w:rsidRPr="00C757F7">
          <w:rPr>
            <w:rStyle w:val="Hyperlink"/>
            <w:color w:val="auto"/>
            <w:sz w:val="28"/>
            <w:szCs w:val="28"/>
            <w:u w:val="none"/>
            <w:lang w:val="uk-UA"/>
          </w:rPr>
          <w:t>частин п’ятої</w:t>
        </w:r>
      </w:hyperlink>
      <w:r w:rsidRPr="00C757F7">
        <w:rPr>
          <w:sz w:val="28"/>
          <w:szCs w:val="28"/>
          <w:lang w:val="uk-UA"/>
        </w:rPr>
        <w:t xml:space="preserve">, </w:t>
      </w:r>
      <w:hyperlink r:id="rId10" w:anchor="n4134" w:tgtFrame="_blank" w:history="1">
        <w:r w:rsidRPr="00C757F7">
          <w:rPr>
            <w:rStyle w:val="Hyperlink"/>
            <w:color w:val="auto"/>
            <w:sz w:val="28"/>
            <w:szCs w:val="28"/>
            <w:u w:val="none"/>
            <w:lang w:val="uk-UA"/>
          </w:rPr>
          <w:t>шостої</w:t>
        </w:r>
      </w:hyperlink>
      <w:r w:rsidRPr="00C757F7">
        <w:rPr>
          <w:lang w:val="uk-UA"/>
        </w:rPr>
        <w:t xml:space="preserve"> </w:t>
      </w:r>
      <w:r w:rsidRPr="00C757F7">
        <w:rPr>
          <w:sz w:val="28"/>
          <w:szCs w:val="28"/>
          <w:lang w:val="uk-UA"/>
        </w:rPr>
        <w:t xml:space="preserve">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w:t>
      </w:r>
      <w:hyperlink r:id="rId11" w:anchor="n4139" w:tgtFrame="_blank" w:history="1">
        <w:r w:rsidRPr="00C757F7">
          <w:rPr>
            <w:rStyle w:val="Hyperlink"/>
            <w:color w:val="auto"/>
            <w:sz w:val="28"/>
            <w:szCs w:val="28"/>
            <w:u w:val="none"/>
            <w:lang w:val="uk-UA"/>
          </w:rPr>
          <w:t>статті 188</w:t>
        </w:r>
      </w:hyperlink>
      <w:hyperlink r:id="rId12" w:anchor="n4139" w:tgtFrame="_blank" w:history="1">
        <w:r w:rsidRPr="00C757F7">
          <w:rPr>
            <w:rStyle w:val="Hyperlink"/>
            <w:b/>
            <w:bCs/>
            <w:color w:val="auto"/>
            <w:sz w:val="28"/>
            <w:szCs w:val="28"/>
            <w:u w:val="none"/>
            <w:vertAlign w:val="superscript"/>
            <w:lang w:val="uk-UA"/>
          </w:rPr>
          <w:t>-50</w:t>
        </w:r>
      </w:hyperlink>
      <w:r w:rsidRPr="00C757F7">
        <w:rPr>
          <w:lang w:val="uk-UA"/>
        </w:rPr>
        <w:t xml:space="preserve"> </w:t>
      </w:r>
      <w:r w:rsidRPr="00C757F7">
        <w:rPr>
          <w:sz w:val="28"/>
          <w:szCs w:val="28"/>
          <w:lang w:val="uk-UA"/>
        </w:rPr>
        <w:t>(невиконання законних вимог посадових (службових) осіб органу опіки та піклування) Кодексу України про адміністративні правопорушення;</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50" w:name="n77"/>
      <w:bookmarkEnd w:id="50"/>
      <w:r w:rsidRPr="00C757F7">
        <w:rPr>
          <w:sz w:val="28"/>
          <w:szCs w:val="28"/>
          <w:lang w:val="uk-UA"/>
        </w:rPr>
        <w:t>2.31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передвищої та вищої освіти першого року навчання (далі - здобувач освіти), що передбачає:</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51" w:name="n78"/>
      <w:bookmarkEnd w:id="51"/>
      <w:r w:rsidRPr="00C757F7">
        <w:rPr>
          <w:sz w:val="28"/>
          <w:szCs w:val="28"/>
          <w:lang w:val="uk-UA"/>
        </w:rPr>
        <w:t>отримання від закладу професійної (професійно-технічної), фахової передвищої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52" w:name="n79"/>
      <w:bookmarkEnd w:id="52"/>
      <w:r w:rsidRPr="00C757F7">
        <w:rPr>
          <w:sz w:val="28"/>
          <w:szCs w:val="28"/>
          <w:lang w:val="uk-UA"/>
        </w:rPr>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53" w:name="n80"/>
      <w:bookmarkEnd w:id="53"/>
      <w:r w:rsidRPr="00C757F7">
        <w:rPr>
          <w:sz w:val="28"/>
          <w:szCs w:val="28"/>
          <w:lang w:val="uk-UA"/>
        </w:rPr>
        <w:t>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передвищої або вищої освіти аргументованого заперечення щодо такого відрахування;</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54" w:name="n81"/>
      <w:bookmarkEnd w:id="54"/>
      <w:r w:rsidRPr="00C757F7">
        <w:rPr>
          <w:sz w:val="28"/>
          <w:szCs w:val="28"/>
          <w:lang w:val="uk-UA"/>
        </w:rPr>
        <w:t>2.32 сприяння в межах компетенції поверненню дітей-іноземців, виявлених на території Молочанської міської територіальної громади, до місць їхнього постійного проживання та забезпечення їх соціального захисту до моменту повернення;</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55" w:name="n82"/>
      <w:bookmarkEnd w:id="55"/>
      <w:r w:rsidRPr="00C757F7">
        <w:rPr>
          <w:sz w:val="28"/>
          <w:szCs w:val="28"/>
          <w:lang w:val="uk-UA"/>
        </w:rPr>
        <w:t>2.33 представництво від імені органу опіки та піклування інтересів дітей, розлучених із сім’єю, виявлених на території Молочанської міської територіальної громади;</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56" w:name="n83"/>
      <w:bookmarkEnd w:id="56"/>
      <w:r w:rsidRPr="00C757F7">
        <w:rPr>
          <w:sz w:val="28"/>
          <w:szCs w:val="28"/>
          <w:lang w:val="uk-UA"/>
        </w:rPr>
        <w:t>2.34 здійснення контролю за цільовим використанням аліментів;</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57" w:name="n84"/>
      <w:bookmarkEnd w:id="57"/>
      <w:r w:rsidRPr="00C757F7">
        <w:rPr>
          <w:sz w:val="28"/>
          <w:szCs w:val="28"/>
          <w:lang w:val="uk-UA"/>
        </w:rPr>
        <w:t xml:space="preserve">2.35 забезпечення організації діяльності </w:t>
      </w:r>
      <w:r>
        <w:rPr>
          <w:sz w:val="28"/>
          <w:szCs w:val="28"/>
          <w:lang w:val="uk-UA"/>
        </w:rPr>
        <w:t>к</w:t>
      </w:r>
      <w:r w:rsidRPr="00C757F7">
        <w:rPr>
          <w:sz w:val="28"/>
          <w:szCs w:val="28"/>
          <w:lang w:val="uk-UA"/>
        </w:rPr>
        <w:t>омісії з питань захисту прав дитини виконавчого комітету Молочанської міської ради;</w:t>
      </w:r>
    </w:p>
    <w:p w:rsidR="005429DD" w:rsidRDefault="005429DD" w:rsidP="00CF7EC1">
      <w:pPr>
        <w:pStyle w:val="rvps2"/>
        <w:shd w:val="clear" w:color="auto" w:fill="FFFFFF"/>
        <w:spacing w:before="0" w:beforeAutospacing="0" w:after="150" w:afterAutospacing="0"/>
        <w:ind w:firstLine="450"/>
        <w:jc w:val="both"/>
        <w:rPr>
          <w:sz w:val="28"/>
          <w:szCs w:val="28"/>
          <w:lang w:val="uk-UA"/>
        </w:rPr>
      </w:pPr>
      <w:bookmarkStart w:id="58" w:name="n85"/>
      <w:bookmarkEnd w:id="58"/>
      <w:r w:rsidRPr="00C757F7">
        <w:rPr>
          <w:sz w:val="28"/>
          <w:szCs w:val="28"/>
          <w:lang w:val="uk-UA"/>
        </w:rPr>
        <w:t>2.36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r>
        <w:rPr>
          <w:sz w:val="28"/>
          <w:szCs w:val="28"/>
          <w:lang w:val="uk-UA"/>
        </w:rPr>
        <w:t>2.37 представлення посадовими особами Служби в установленому чинним законодавством порядку інтересів органу опіки та піклування Молочанської міської ради з питань захисту прав дитини без окремого доручення (самопредставництво органу в судах України, з правом вчинення від імені органу опіки та піклування Молочанської міської ради всіх процесуальних дій, які передбачені чинним процесуальним законодавством для учасника  (сторони) справи, з правом підпису всіх документів з цих питань);</w:t>
      </w:r>
    </w:p>
    <w:p w:rsidR="005429DD" w:rsidRPr="00334627" w:rsidRDefault="005429DD" w:rsidP="00334627">
      <w:pPr>
        <w:pStyle w:val="rvps2"/>
        <w:shd w:val="clear" w:color="auto" w:fill="FFFFFF"/>
        <w:spacing w:before="0" w:beforeAutospacing="0" w:after="150" w:afterAutospacing="0"/>
        <w:ind w:firstLine="450"/>
        <w:jc w:val="both"/>
        <w:rPr>
          <w:rStyle w:val="rvts15"/>
          <w:sz w:val="28"/>
          <w:szCs w:val="28"/>
          <w:lang w:val="uk-UA"/>
        </w:rPr>
      </w:pPr>
      <w:bookmarkStart w:id="59" w:name="n86"/>
      <w:bookmarkEnd w:id="59"/>
      <w:r w:rsidRPr="00334627">
        <w:rPr>
          <w:sz w:val="28"/>
          <w:szCs w:val="28"/>
          <w:lang w:val="uk-UA"/>
        </w:rPr>
        <w:t>2.38 виконання інших функцій, покладених на Службу відповідно до законодавства.</w:t>
      </w:r>
      <w:bookmarkStart w:id="60" w:name="n87"/>
      <w:bookmarkEnd w:id="60"/>
    </w:p>
    <w:p w:rsidR="005429DD" w:rsidRPr="00C757F7" w:rsidRDefault="005429DD" w:rsidP="00CF7EC1">
      <w:pPr>
        <w:pStyle w:val="rvps7"/>
        <w:shd w:val="clear" w:color="auto" w:fill="FFFFFF"/>
        <w:spacing w:before="150" w:beforeAutospacing="0" w:after="150" w:afterAutospacing="0"/>
        <w:ind w:left="450" w:right="450"/>
        <w:rPr>
          <w:lang w:val="uk-UA"/>
        </w:rPr>
      </w:pPr>
      <w:r w:rsidRPr="00C757F7">
        <w:rPr>
          <w:rStyle w:val="rvts15"/>
          <w:b/>
          <w:bCs/>
          <w:sz w:val="28"/>
          <w:szCs w:val="28"/>
          <w:lang w:val="uk-UA"/>
        </w:rPr>
        <w:t>3. ПРАВА СЛУЖБИ</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61" w:name="n88"/>
      <w:bookmarkEnd w:id="61"/>
      <w:r w:rsidRPr="00C757F7">
        <w:rPr>
          <w:sz w:val="28"/>
          <w:szCs w:val="28"/>
          <w:lang w:val="uk-UA"/>
        </w:rPr>
        <w:t>Служба має право:</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62" w:name="n89"/>
      <w:bookmarkEnd w:id="62"/>
      <w:r w:rsidRPr="00C757F7">
        <w:rPr>
          <w:sz w:val="28"/>
          <w:szCs w:val="28"/>
          <w:lang w:val="uk-UA"/>
        </w:rPr>
        <w:t>3.1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63" w:name="n90"/>
      <w:bookmarkEnd w:id="63"/>
      <w:r w:rsidRPr="00C757F7">
        <w:rPr>
          <w:sz w:val="28"/>
          <w:szCs w:val="28"/>
          <w:lang w:val="uk-UA"/>
        </w:rPr>
        <w:t>3.2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64" w:name="n91"/>
      <w:bookmarkEnd w:id="64"/>
      <w:r w:rsidRPr="00C757F7">
        <w:rPr>
          <w:sz w:val="28"/>
          <w:szCs w:val="28"/>
          <w:lang w:val="uk-UA"/>
        </w:rPr>
        <w:t>3.3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65" w:name="n92"/>
      <w:bookmarkEnd w:id="65"/>
      <w:r w:rsidRPr="00C757F7">
        <w:rPr>
          <w:sz w:val="28"/>
          <w:szCs w:val="28"/>
          <w:lang w:val="uk-UA"/>
        </w:rPr>
        <w:t>3.4 звертатися щодо фактів порушення прав та інтересів дітей до місцевих органів виконавчої влади, органів місцевого самоврядування, підприємств, установ та організацій незалежно від форми власності в разі виявлення таких фактів;</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66" w:name="n93"/>
      <w:bookmarkEnd w:id="66"/>
      <w:r w:rsidRPr="00C757F7">
        <w:rPr>
          <w:sz w:val="28"/>
          <w:szCs w:val="28"/>
          <w:lang w:val="uk-UA"/>
        </w:rPr>
        <w:t>3.5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67" w:name="n94"/>
      <w:bookmarkEnd w:id="67"/>
      <w:r w:rsidRPr="00C757F7">
        <w:rPr>
          <w:sz w:val="28"/>
          <w:szCs w:val="28"/>
          <w:lang w:val="uk-UA"/>
        </w:rPr>
        <w:t>3.6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68" w:name="n95"/>
      <w:bookmarkEnd w:id="68"/>
      <w:r w:rsidRPr="00C757F7">
        <w:rPr>
          <w:sz w:val="28"/>
          <w:szCs w:val="28"/>
          <w:lang w:val="uk-UA"/>
        </w:rPr>
        <w:t>3.7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69" w:name="n96"/>
      <w:bookmarkEnd w:id="69"/>
      <w:r w:rsidRPr="00C757F7">
        <w:rPr>
          <w:sz w:val="28"/>
          <w:szCs w:val="28"/>
          <w:lang w:val="uk-UA"/>
        </w:rPr>
        <w:t>3.8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Нацсоцслужбою;</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70" w:name="n97"/>
      <w:bookmarkEnd w:id="70"/>
      <w:r w:rsidRPr="00C757F7">
        <w:rPr>
          <w:sz w:val="28"/>
          <w:szCs w:val="28"/>
          <w:lang w:val="uk-UA"/>
        </w:rPr>
        <w:t>3.9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71" w:name="n98"/>
      <w:bookmarkEnd w:id="71"/>
      <w:r w:rsidRPr="00C757F7">
        <w:rPr>
          <w:sz w:val="28"/>
          <w:szCs w:val="28"/>
          <w:lang w:val="uk-UA"/>
        </w:rPr>
        <w:t>3.10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72" w:name="n99"/>
      <w:bookmarkEnd w:id="72"/>
      <w:r w:rsidRPr="00C757F7">
        <w:rPr>
          <w:sz w:val="28"/>
          <w:szCs w:val="28"/>
          <w:lang w:val="uk-UA"/>
        </w:rPr>
        <w:t>3.11 скликати в установленому порядку наради, конференції, семінари з питань, що належать до компетенції Служби;</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73" w:name="n100"/>
      <w:bookmarkEnd w:id="73"/>
      <w:r w:rsidRPr="00C757F7">
        <w:rPr>
          <w:sz w:val="28"/>
          <w:szCs w:val="28"/>
          <w:lang w:val="uk-UA"/>
        </w:rPr>
        <w:t>3.12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74" w:name="n101"/>
      <w:bookmarkEnd w:id="74"/>
      <w:r w:rsidRPr="00C757F7">
        <w:rPr>
          <w:sz w:val="28"/>
          <w:szCs w:val="28"/>
          <w:lang w:val="uk-UA"/>
        </w:rPr>
        <w:t>3.13 визначати потребу в утворенні спеціальних установ і закладів соціального захисту дітей;</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75" w:name="n102"/>
      <w:bookmarkEnd w:id="75"/>
      <w:r w:rsidRPr="00C757F7">
        <w:rPr>
          <w:sz w:val="28"/>
          <w:szCs w:val="28"/>
          <w:lang w:val="uk-UA"/>
        </w:rPr>
        <w:t>3.14 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rsidR="005429DD" w:rsidRPr="00C757F7" w:rsidRDefault="005429DD" w:rsidP="00CF7EC1">
      <w:pPr>
        <w:pStyle w:val="rvps2"/>
        <w:shd w:val="clear" w:color="auto" w:fill="FFFFFF"/>
        <w:spacing w:before="0" w:beforeAutospacing="0" w:after="150" w:afterAutospacing="0"/>
        <w:ind w:firstLine="450"/>
        <w:jc w:val="both"/>
        <w:rPr>
          <w:sz w:val="28"/>
          <w:szCs w:val="28"/>
          <w:lang w:val="uk-UA"/>
        </w:rPr>
      </w:pPr>
      <w:bookmarkStart w:id="76" w:name="n103"/>
      <w:bookmarkEnd w:id="76"/>
      <w:r w:rsidRPr="00C757F7">
        <w:rPr>
          <w:sz w:val="28"/>
          <w:szCs w:val="28"/>
          <w:lang w:val="uk-UA"/>
        </w:rPr>
        <w:t>3.15 проводити інспекційні відвідування одержувачів аліментів із метою контролю за цільовим витрачанням аліментів.</w:t>
      </w:r>
    </w:p>
    <w:p w:rsidR="005429DD" w:rsidRPr="00C757F7" w:rsidRDefault="005429DD" w:rsidP="00CF7EC1">
      <w:pPr>
        <w:spacing w:before="120" w:after="0" w:line="240" w:lineRule="auto"/>
        <w:ind w:firstLine="426"/>
        <w:jc w:val="both"/>
        <w:rPr>
          <w:rFonts w:ascii="Times New Roman" w:hAnsi="Times New Roman"/>
          <w:sz w:val="28"/>
          <w:szCs w:val="28"/>
          <w:lang w:val="uk-UA"/>
        </w:rPr>
      </w:pPr>
    </w:p>
    <w:p w:rsidR="005429DD" w:rsidRPr="00C757F7" w:rsidRDefault="005429DD" w:rsidP="00CF7EC1">
      <w:pPr>
        <w:spacing w:after="120" w:line="240" w:lineRule="auto"/>
        <w:ind w:firstLine="425"/>
        <w:jc w:val="center"/>
        <w:rPr>
          <w:rFonts w:ascii="Times New Roman" w:hAnsi="Times New Roman"/>
          <w:b/>
          <w:sz w:val="28"/>
          <w:szCs w:val="28"/>
          <w:lang w:val="uk-UA"/>
        </w:rPr>
      </w:pPr>
      <w:r w:rsidRPr="00C757F7">
        <w:rPr>
          <w:rFonts w:ascii="Times New Roman" w:hAnsi="Times New Roman"/>
          <w:b/>
          <w:sz w:val="28"/>
          <w:szCs w:val="28"/>
          <w:lang w:val="uk-UA"/>
        </w:rPr>
        <w:t>4. СТРУКТУРА І ОРГАНІЗАЦІЯ РОБОТИ СЛУЖБИ</w:t>
      </w:r>
    </w:p>
    <w:p w:rsidR="005429DD" w:rsidRPr="00C757F7" w:rsidRDefault="005429DD" w:rsidP="00CF7EC1">
      <w:pPr>
        <w:pStyle w:val="tj"/>
        <w:shd w:val="clear" w:color="auto" w:fill="FFFFFF"/>
        <w:spacing w:before="0" w:beforeAutospacing="0" w:after="120" w:afterAutospacing="0" w:line="360" w:lineRule="atLeast"/>
        <w:ind w:firstLine="567"/>
        <w:jc w:val="both"/>
        <w:rPr>
          <w:color w:val="000000"/>
          <w:sz w:val="28"/>
          <w:szCs w:val="28"/>
          <w:lang w:val="uk-UA"/>
        </w:rPr>
      </w:pPr>
      <w:r w:rsidRPr="00C757F7">
        <w:rPr>
          <w:color w:val="000000"/>
          <w:sz w:val="28"/>
          <w:szCs w:val="28"/>
          <w:lang w:val="uk-UA"/>
        </w:rPr>
        <w:t>4.1. Служба під час виконання визначених для неї завдань взаємодіє з місцевими органами виконавчої влади, органами місцевого самоврядування, службами у справах дітей районної та обласної державних адміністрацій, депутатами міської, районної у місті ради, підприємствами, установами та організаціями незалежно від форми власності, громадськими об'єднаннями, благодійними організаціями та фізичними особами.</w:t>
      </w:r>
    </w:p>
    <w:p w:rsidR="005429DD" w:rsidRPr="00C757F7" w:rsidRDefault="005429DD" w:rsidP="00CF7EC1">
      <w:pPr>
        <w:pStyle w:val="tj"/>
        <w:shd w:val="clear" w:color="auto" w:fill="FFFFFF"/>
        <w:spacing w:before="0" w:beforeAutospacing="0" w:after="120" w:afterAutospacing="0" w:line="360" w:lineRule="atLeast"/>
        <w:ind w:firstLine="567"/>
        <w:jc w:val="both"/>
        <w:rPr>
          <w:color w:val="000000"/>
          <w:sz w:val="28"/>
          <w:szCs w:val="28"/>
          <w:lang w:val="uk-UA"/>
        </w:rPr>
      </w:pPr>
      <w:r w:rsidRPr="00C757F7">
        <w:rPr>
          <w:color w:val="000000"/>
          <w:sz w:val="28"/>
          <w:szCs w:val="28"/>
          <w:lang w:val="uk-UA"/>
        </w:rPr>
        <w:t xml:space="preserve">4.2. Службу очолює начальник, який призначається на посаду і звільняється з посади згідно з розпорядженням міського голови, голови районної у місті ради з дотриманням вимог </w:t>
      </w:r>
      <w:hyperlink r:id="rId13" w:tgtFrame="_top" w:history="1">
        <w:r w:rsidRPr="00C757F7">
          <w:rPr>
            <w:rStyle w:val="Hyperlink"/>
            <w:color w:val="000000"/>
            <w:sz w:val="28"/>
            <w:szCs w:val="28"/>
            <w:u w:val="none"/>
            <w:lang w:val="uk-UA"/>
          </w:rPr>
          <w:t>Законів України «Про службу в органах місцевого самоврядування</w:t>
        </w:r>
      </w:hyperlink>
      <w:r w:rsidRPr="00C757F7">
        <w:rPr>
          <w:color w:val="000000"/>
          <w:sz w:val="28"/>
          <w:szCs w:val="28"/>
          <w:lang w:val="uk-UA"/>
        </w:rPr>
        <w:t>»</w:t>
      </w:r>
      <w:r w:rsidRPr="00C757F7">
        <w:rPr>
          <w:color w:val="000000"/>
          <w:sz w:val="28"/>
          <w:szCs w:val="28"/>
        </w:rPr>
        <w:t> </w:t>
      </w:r>
      <w:r w:rsidRPr="00C757F7">
        <w:rPr>
          <w:color w:val="000000"/>
          <w:sz w:val="28"/>
          <w:szCs w:val="28"/>
          <w:lang w:val="uk-UA"/>
        </w:rPr>
        <w:t>та</w:t>
      </w:r>
      <w:r w:rsidRPr="00C757F7">
        <w:rPr>
          <w:color w:val="000000"/>
          <w:sz w:val="28"/>
          <w:szCs w:val="28"/>
        </w:rPr>
        <w:t> </w:t>
      </w:r>
      <w:hyperlink r:id="rId14" w:tgtFrame="_top" w:history="1">
        <w:r w:rsidRPr="00C757F7">
          <w:rPr>
            <w:rStyle w:val="Hyperlink"/>
            <w:color w:val="000000"/>
            <w:sz w:val="28"/>
            <w:szCs w:val="28"/>
            <w:u w:val="none"/>
            <w:lang w:val="uk-UA"/>
          </w:rPr>
          <w:t>«Про місцеве самоврядування в Україні</w:t>
        </w:r>
      </w:hyperlink>
      <w:r w:rsidRPr="00C757F7">
        <w:rPr>
          <w:color w:val="000000"/>
          <w:sz w:val="28"/>
          <w:szCs w:val="28"/>
          <w:lang w:val="uk-UA"/>
        </w:rPr>
        <w:t>».</w:t>
      </w:r>
    </w:p>
    <w:p w:rsidR="005429DD" w:rsidRPr="00C757F7" w:rsidRDefault="005429DD" w:rsidP="00CF7EC1">
      <w:pPr>
        <w:pStyle w:val="tj"/>
        <w:shd w:val="clear" w:color="auto" w:fill="FFFFFF"/>
        <w:spacing w:before="0" w:beforeAutospacing="0" w:after="0" w:afterAutospacing="0" w:line="360" w:lineRule="atLeast"/>
        <w:ind w:firstLine="567"/>
        <w:jc w:val="both"/>
        <w:rPr>
          <w:color w:val="000000"/>
          <w:sz w:val="28"/>
          <w:szCs w:val="28"/>
          <w:lang w:val="uk-UA"/>
        </w:rPr>
      </w:pPr>
      <w:r w:rsidRPr="00C757F7">
        <w:rPr>
          <w:color w:val="000000"/>
          <w:sz w:val="28"/>
          <w:szCs w:val="28"/>
          <w:lang w:val="uk-UA"/>
        </w:rPr>
        <w:t>4</w:t>
      </w:r>
      <w:r w:rsidRPr="00C757F7">
        <w:rPr>
          <w:color w:val="000000"/>
          <w:sz w:val="28"/>
          <w:szCs w:val="28"/>
        </w:rPr>
        <w:t>.</w:t>
      </w:r>
      <w:r w:rsidRPr="00C757F7">
        <w:rPr>
          <w:color w:val="000000"/>
          <w:sz w:val="28"/>
          <w:szCs w:val="28"/>
          <w:lang w:val="uk-UA"/>
        </w:rPr>
        <w:t>3</w:t>
      </w:r>
      <w:r>
        <w:rPr>
          <w:color w:val="000000"/>
          <w:sz w:val="28"/>
          <w:szCs w:val="28"/>
          <w:lang w:val="uk-UA"/>
        </w:rPr>
        <w:t>.</w:t>
      </w:r>
      <w:r w:rsidRPr="00C757F7">
        <w:rPr>
          <w:color w:val="000000"/>
          <w:sz w:val="28"/>
          <w:szCs w:val="28"/>
        </w:rPr>
        <w:t xml:space="preserve"> Начальник </w:t>
      </w:r>
      <w:r w:rsidRPr="00C757F7">
        <w:rPr>
          <w:color w:val="000000"/>
          <w:sz w:val="28"/>
          <w:szCs w:val="28"/>
          <w:lang w:val="uk-UA"/>
        </w:rPr>
        <w:t>С</w:t>
      </w:r>
      <w:r w:rsidRPr="00C757F7">
        <w:rPr>
          <w:color w:val="000000"/>
          <w:sz w:val="28"/>
          <w:szCs w:val="28"/>
        </w:rPr>
        <w:t>лужби може мати заступників, які за його поданням призначаються на посаду і звільняються з посади згідно з розпорядженням міського голови.</w:t>
      </w:r>
    </w:p>
    <w:p w:rsidR="005429DD" w:rsidRPr="00C757F7" w:rsidRDefault="005429DD" w:rsidP="00CF7EC1">
      <w:pPr>
        <w:pStyle w:val="tj"/>
        <w:shd w:val="clear" w:color="auto" w:fill="FFFFFF"/>
        <w:spacing w:before="0" w:beforeAutospacing="0" w:after="0" w:afterAutospacing="0" w:line="360" w:lineRule="atLeast"/>
        <w:ind w:firstLine="567"/>
        <w:jc w:val="both"/>
        <w:rPr>
          <w:color w:val="000000"/>
          <w:sz w:val="28"/>
          <w:szCs w:val="28"/>
          <w:lang w:val="uk-UA"/>
        </w:rPr>
      </w:pPr>
    </w:p>
    <w:p w:rsidR="005429DD" w:rsidRPr="00C757F7" w:rsidRDefault="005429DD" w:rsidP="00CF7EC1">
      <w:pPr>
        <w:pStyle w:val="tj"/>
        <w:shd w:val="clear" w:color="auto" w:fill="FFFFFF"/>
        <w:spacing w:before="0" w:beforeAutospacing="0" w:after="120" w:afterAutospacing="0" w:line="360" w:lineRule="atLeast"/>
        <w:ind w:firstLine="567"/>
        <w:jc w:val="both"/>
        <w:rPr>
          <w:color w:val="000000"/>
          <w:sz w:val="28"/>
          <w:szCs w:val="28"/>
        </w:rPr>
      </w:pPr>
      <w:r w:rsidRPr="00C757F7">
        <w:rPr>
          <w:color w:val="000000"/>
          <w:sz w:val="28"/>
          <w:szCs w:val="28"/>
          <w:lang w:val="uk-UA"/>
        </w:rPr>
        <w:t>4.4</w:t>
      </w:r>
      <w:r w:rsidRPr="00C757F7">
        <w:rPr>
          <w:color w:val="000000"/>
          <w:sz w:val="28"/>
          <w:szCs w:val="28"/>
        </w:rPr>
        <w:t xml:space="preserve">. Начальник </w:t>
      </w:r>
      <w:r w:rsidRPr="00C757F7">
        <w:rPr>
          <w:color w:val="000000"/>
          <w:sz w:val="28"/>
          <w:szCs w:val="28"/>
          <w:lang w:val="uk-UA"/>
        </w:rPr>
        <w:t>С</w:t>
      </w:r>
      <w:r w:rsidRPr="00C757F7">
        <w:rPr>
          <w:color w:val="000000"/>
          <w:sz w:val="28"/>
          <w:szCs w:val="28"/>
        </w:rPr>
        <w:t>лужби:</w:t>
      </w:r>
    </w:p>
    <w:p w:rsidR="005429DD" w:rsidRPr="00C757F7" w:rsidRDefault="005429DD" w:rsidP="00CF7EC1">
      <w:pPr>
        <w:pStyle w:val="tj"/>
        <w:shd w:val="clear" w:color="auto" w:fill="FFFFFF"/>
        <w:spacing w:before="0" w:beforeAutospacing="0" w:after="120" w:afterAutospacing="0" w:line="360" w:lineRule="atLeast"/>
        <w:ind w:firstLine="567"/>
        <w:jc w:val="both"/>
        <w:rPr>
          <w:color w:val="000000"/>
          <w:sz w:val="28"/>
          <w:szCs w:val="28"/>
        </w:rPr>
      </w:pPr>
      <w:r w:rsidRPr="00C757F7">
        <w:rPr>
          <w:color w:val="000000"/>
          <w:sz w:val="28"/>
          <w:szCs w:val="28"/>
        </w:rPr>
        <w:t xml:space="preserve">1) здійснює керівництво </w:t>
      </w:r>
      <w:r w:rsidRPr="00C757F7">
        <w:rPr>
          <w:color w:val="000000"/>
          <w:sz w:val="28"/>
          <w:szCs w:val="28"/>
          <w:lang w:val="uk-UA"/>
        </w:rPr>
        <w:t>С</w:t>
      </w:r>
      <w:r w:rsidRPr="00C757F7">
        <w:rPr>
          <w:color w:val="000000"/>
          <w:sz w:val="28"/>
          <w:szCs w:val="28"/>
        </w:rPr>
        <w:t xml:space="preserve">лужбою, персонально відповідає за виконання визначених для неї завдань, за роботу підпорядкованих </w:t>
      </w:r>
      <w:r w:rsidRPr="00C757F7">
        <w:rPr>
          <w:color w:val="000000"/>
          <w:sz w:val="28"/>
          <w:szCs w:val="28"/>
          <w:lang w:val="uk-UA"/>
        </w:rPr>
        <w:t>С</w:t>
      </w:r>
      <w:r w:rsidRPr="00C757F7">
        <w:rPr>
          <w:color w:val="000000"/>
          <w:sz w:val="28"/>
          <w:szCs w:val="28"/>
        </w:rPr>
        <w:t>лужбі закладів;</w:t>
      </w:r>
    </w:p>
    <w:p w:rsidR="005429DD" w:rsidRPr="00C757F7" w:rsidRDefault="005429DD" w:rsidP="00CF7EC1">
      <w:pPr>
        <w:pStyle w:val="tj"/>
        <w:shd w:val="clear" w:color="auto" w:fill="FFFFFF"/>
        <w:spacing w:before="0" w:beforeAutospacing="0" w:after="120" w:afterAutospacing="0" w:line="360" w:lineRule="atLeast"/>
        <w:ind w:firstLine="567"/>
        <w:jc w:val="both"/>
        <w:rPr>
          <w:color w:val="000000"/>
          <w:sz w:val="28"/>
          <w:szCs w:val="28"/>
        </w:rPr>
      </w:pPr>
      <w:r w:rsidRPr="00C757F7">
        <w:rPr>
          <w:color w:val="000000"/>
          <w:sz w:val="28"/>
          <w:szCs w:val="28"/>
        </w:rPr>
        <w:t xml:space="preserve">2) планує роботу </w:t>
      </w:r>
      <w:r w:rsidRPr="00C757F7">
        <w:rPr>
          <w:color w:val="000000"/>
          <w:sz w:val="28"/>
          <w:szCs w:val="28"/>
          <w:lang w:val="uk-UA"/>
        </w:rPr>
        <w:t>С</w:t>
      </w:r>
      <w:r w:rsidRPr="00C757F7">
        <w:rPr>
          <w:color w:val="000000"/>
          <w:sz w:val="28"/>
          <w:szCs w:val="28"/>
        </w:rPr>
        <w:t>лужби і забезпечує виконання перспективних і поточних планів роботи;</w:t>
      </w:r>
    </w:p>
    <w:p w:rsidR="005429DD" w:rsidRPr="00C757F7" w:rsidRDefault="005429DD" w:rsidP="00CF7EC1">
      <w:pPr>
        <w:pStyle w:val="tj"/>
        <w:shd w:val="clear" w:color="auto" w:fill="FFFFFF"/>
        <w:spacing w:before="0" w:beforeAutospacing="0" w:after="120" w:afterAutospacing="0" w:line="360" w:lineRule="atLeast"/>
        <w:ind w:firstLine="567"/>
        <w:jc w:val="both"/>
        <w:rPr>
          <w:color w:val="000000"/>
          <w:sz w:val="28"/>
          <w:szCs w:val="28"/>
        </w:rPr>
      </w:pPr>
      <w:r w:rsidRPr="00C757F7">
        <w:rPr>
          <w:color w:val="000000"/>
          <w:sz w:val="28"/>
          <w:szCs w:val="28"/>
        </w:rPr>
        <w:t>3) видає у межах своєї компетенції накази, організовує і контролює їх виконання;</w:t>
      </w:r>
    </w:p>
    <w:p w:rsidR="005429DD" w:rsidRPr="00C757F7" w:rsidRDefault="005429DD" w:rsidP="00CF7EC1">
      <w:pPr>
        <w:pStyle w:val="tj"/>
        <w:shd w:val="clear" w:color="auto" w:fill="FFFFFF"/>
        <w:spacing w:before="0" w:beforeAutospacing="0" w:after="120" w:afterAutospacing="0" w:line="360" w:lineRule="atLeast"/>
        <w:ind w:firstLine="567"/>
        <w:jc w:val="both"/>
        <w:rPr>
          <w:color w:val="000000"/>
          <w:sz w:val="28"/>
          <w:szCs w:val="28"/>
        </w:rPr>
      </w:pPr>
      <w:r w:rsidRPr="00C757F7">
        <w:rPr>
          <w:color w:val="000000"/>
          <w:sz w:val="28"/>
          <w:szCs w:val="28"/>
        </w:rPr>
        <w:t xml:space="preserve">4) визначає завдання працівникам </w:t>
      </w:r>
      <w:r w:rsidRPr="00C757F7">
        <w:rPr>
          <w:color w:val="000000"/>
          <w:sz w:val="28"/>
          <w:szCs w:val="28"/>
          <w:lang w:val="uk-UA"/>
        </w:rPr>
        <w:t>С</w:t>
      </w:r>
      <w:r w:rsidRPr="00C757F7">
        <w:rPr>
          <w:color w:val="000000"/>
          <w:sz w:val="28"/>
          <w:szCs w:val="28"/>
        </w:rPr>
        <w:t>лужби і розподіляє між ними обов'язки;</w:t>
      </w:r>
    </w:p>
    <w:p w:rsidR="005429DD" w:rsidRPr="00C757F7" w:rsidRDefault="005429DD" w:rsidP="00CF7EC1">
      <w:pPr>
        <w:pStyle w:val="tj"/>
        <w:shd w:val="clear" w:color="auto" w:fill="FFFFFF"/>
        <w:spacing w:before="0" w:beforeAutospacing="0" w:after="120" w:afterAutospacing="0" w:line="360" w:lineRule="atLeast"/>
        <w:ind w:firstLine="567"/>
        <w:jc w:val="both"/>
        <w:rPr>
          <w:color w:val="000000"/>
          <w:sz w:val="28"/>
          <w:szCs w:val="28"/>
        </w:rPr>
      </w:pPr>
      <w:r w:rsidRPr="00C757F7">
        <w:rPr>
          <w:color w:val="000000"/>
          <w:sz w:val="28"/>
          <w:szCs w:val="28"/>
          <w:lang w:val="uk-UA"/>
        </w:rPr>
        <w:t>5</w:t>
      </w:r>
      <w:r w:rsidRPr="00C757F7">
        <w:rPr>
          <w:color w:val="000000"/>
          <w:sz w:val="28"/>
          <w:szCs w:val="28"/>
        </w:rPr>
        <w:t xml:space="preserve">) аналізує показники роботи </w:t>
      </w:r>
      <w:r w:rsidRPr="00C757F7">
        <w:rPr>
          <w:color w:val="000000"/>
          <w:sz w:val="28"/>
          <w:szCs w:val="28"/>
          <w:lang w:val="uk-UA"/>
        </w:rPr>
        <w:t>С</w:t>
      </w:r>
      <w:r w:rsidRPr="00C757F7">
        <w:rPr>
          <w:color w:val="000000"/>
          <w:sz w:val="28"/>
          <w:szCs w:val="28"/>
        </w:rPr>
        <w:t xml:space="preserve">лужби, вживає заходів щодо підвищення ефективності роботи </w:t>
      </w:r>
      <w:r w:rsidRPr="00C757F7">
        <w:rPr>
          <w:color w:val="000000"/>
          <w:sz w:val="28"/>
          <w:szCs w:val="28"/>
          <w:lang w:val="uk-UA"/>
        </w:rPr>
        <w:t>С</w:t>
      </w:r>
      <w:r w:rsidRPr="00C757F7">
        <w:rPr>
          <w:color w:val="000000"/>
          <w:sz w:val="28"/>
          <w:szCs w:val="28"/>
        </w:rPr>
        <w:t>лужби, забезпечує підвищення кваліфікації працівників;</w:t>
      </w:r>
    </w:p>
    <w:p w:rsidR="005429DD" w:rsidRPr="00C757F7" w:rsidRDefault="005429DD" w:rsidP="00CF7EC1">
      <w:pPr>
        <w:pStyle w:val="tj"/>
        <w:shd w:val="clear" w:color="auto" w:fill="FFFFFF"/>
        <w:spacing w:before="0" w:beforeAutospacing="0" w:after="120" w:afterAutospacing="0" w:line="360" w:lineRule="atLeast"/>
        <w:ind w:firstLine="567"/>
        <w:jc w:val="both"/>
        <w:rPr>
          <w:color w:val="000000"/>
          <w:sz w:val="28"/>
          <w:szCs w:val="28"/>
        </w:rPr>
      </w:pPr>
      <w:r w:rsidRPr="00C757F7">
        <w:rPr>
          <w:color w:val="000000"/>
          <w:sz w:val="28"/>
          <w:szCs w:val="28"/>
          <w:lang w:val="uk-UA"/>
        </w:rPr>
        <w:t>5</w:t>
      </w:r>
      <w:r w:rsidRPr="00C757F7">
        <w:rPr>
          <w:color w:val="000000"/>
          <w:sz w:val="28"/>
          <w:szCs w:val="28"/>
        </w:rPr>
        <w:t xml:space="preserve">. Штатний розпис </w:t>
      </w:r>
      <w:r w:rsidRPr="00C757F7">
        <w:rPr>
          <w:color w:val="000000"/>
          <w:sz w:val="28"/>
          <w:szCs w:val="28"/>
          <w:lang w:val="uk-UA"/>
        </w:rPr>
        <w:t>С</w:t>
      </w:r>
      <w:r w:rsidRPr="00C757F7">
        <w:rPr>
          <w:color w:val="000000"/>
          <w:sz w:val="28"/>
          <w:szCs w:val="28"/>
        </w:rPr>
        <w:t xml:space="preserve">лужби затверджується міським головою у межах структури та граничної чисельності </w:t>
      </w:r>
      <w:r w:rsidRPr="00C757F7">
        <w:rPr>
          <w:color w:val="000000"/>
          <w:sz w:val="28"/>
          <w:szCs w:val="28"/>
          <w:lang w:val="uk-UA"/>
        </w:rPr>
        <w:t>С</w:t>
      </w:r>
      <w:r w:rsidRPr="00C757F7">
        <w:rPr>
          <w:color w:val="000000"/>
          <w:sz w:val="28"/>
          <w:szCs w:val="28"/>
        </w:rPr>
        <w:t>лужби.</w:t>
      </w:r>
    </w:p>
    <w:p w:rsidR="005429DD" w:rsidRPr="00C757F7" w:rsidRDefault="005429DD" w:rsidP="00937EC6">
      <w:pPr>
        <w:pStyle w:val="tj"/>
        <w:shd w:val="clear" w:color="auto" w:fill="FFFFFF"/>
        <w:spacing w:before="0" w:beforeAutospacing="0" w:after="0" w:afterAutospacing="0" w:line="240" w:lineRule="atLeast"/>
        <w:ind w:firstLine="567"/>
        <w:jc w:val="both"/>
        <w:rPr>
          <w:color w:val="000000"/>
          <w:sz w:val="28"/>
          <w:szCs w:val="28"/>
        </w:rPr>
      </w:pPr>
      <w:r w:rsidRPr="00C757F7">
        <w:rPr>
          <w:color w:val="000000"/>
          <w:sz w:val="28"/>
          <w:szCs w:val="28"/>
        </w:rPr>
        <w:t xml:space="preserve">Гранична чисельність, фонд оплати праці працівників </w:t>
      </w:r>
      <w:r w:rsidRPr="00C757F7">
        <w:rPr>
          <w:color w:val="000000"/>
          <w:sz w:val="28"/>
          <w:szCs w:val="28"/>
          <w:lang w:val="uk-UA"/>
        </w:rPr>
        <w:t>С</w:t>
      </w:r>
      <w:r w:rsidRPr="00C757F7">
        <w:rPr>
          <w:color w:val="000000"/>
          <w:sz w:val="28"/>
          <w:szCs w:val="28"/>
        </w:rPr>
        <w:t>лужби затверджуються рішенням міської ради.</w:t>
      </w:r>
    </w:p>
    <w:p w:rsidR="005429DD" w:rsidRDefault="005429DD" w:rsidP="00937EC6">
      <w:pPr>
        <w:spacing w:after="0" w:line="240" w:lineRule="atLeast"/>
        <w:ind w:firstLine="426"/>
        <w:jc w:val="center"/>
        <w:rPr>
          <w:rFonts w:ascii="Times New Roman" w:hAnsi="Times New Roman"/>
          <w:b/>
          <w:sz w:val="28"/>
          <w:szCs w:val="28"/>
          <w:lang w:val="uk-UA"/>
        </w:rPr>
      </w:pPr>
    </w:p>
    <w:p w:rsidR="005429DD" w:rsidRPr="00C757F7" w:rsidRDefault="005429DD" w:rsidP="00937EC6">
      <w:pPr>
        <w:spacing w:after="0" w:line="240" w:lineRule="atLeast"/>
        <w:ind w:firstLine="426"/>
        <w:jc w:val="center"/>
        <w:rPr>
          <w:rFonts w:ascii="Times New Roman" w:hAnsi="Times New Roman"/>
          <w:b/>
          <w:sz w:val="28"/>
          <w:szCs w:val="28"/>
          <w:lang w:val="uk-UA"/>
        </w:rPr>
      </w:pPr>
    </w:p>
    <w:p w:rsidR="005429DD" w:rsidRPr="00C757F7" w:rsidRDefault="005429DD" w:rsidP="00937EC6">
      <w:pPr>
        <w:pStyle w:val="NormalWeb"/>
        <w:shd w:val="clear" w:color="auto" w:fill="FFFFFF"/>
        <w:spacing w:before="0" w:beforeAutospacing="0" w:after="0" w:afterAutospacing="0" w:line="240" w:lineRule="atLeast"/>
        <w:ind w:firstLine="426"/>
        <w:jc w:val="both"/>
        <w:rPr>
          <w:sz w:val="28"/>
          <w:szCs w:val="28"/>
          <w:lang w:val="uk-UA"/>
        </w:rPr>
      </w:pPr>
    </w:p>
    <w:p w:rsidR="005429DD" w:rsidRPr="00533C1F" w:rsidRDefault="005429DD" w:rsidP="00937EC6">
      <w:pPr>
        <w:pStyle w:val="NormalWeb"/>
        <w:shd w:val="clear" w:color="auto" w:fill="FFFFFF"/>
        <w:spacing w:before="0" w:beforeAutospacing="0" w:after="0" w:afterAutospacing="0" w:line="240" w:lineRule="atLeast"/>
        <w:jc w:val="both"/>
        <w:rPr>
          <w:sz w:val="28"/>
          <w:szCs w:val="28"/>
          <w:lang w:val="uk-UA"/>
        </w:rPr>
      </w:pPr>
      <w:r w:rsidRPr="00C757F7">
        <w:rPr>
          <w:sz w:val="28"/>
          <w:szCs w:val="28"/>
          <w:shd w:val="clear" w:color="auto" w:fill="FFFFFF"/>
          <w:lang w:val="uk-UA"/>
        </w:rPr>
        <w:t>Секретар ради</w:t>
      </w:r>
      <w:r w:rsidRPr="00C757F7">
        <w:rPr>
          <w:sz w:val="28"/>
          <w:szCs w:val="28"/>
          <w:shd w:val="clear" w:color="auto" w:fill="FFFFFF"/>
          <w:lang w:val="uk-UA"/>
        </w:rPr>
        <w:tab/>
      </w:r>
      <w:r w:rsidRPr="00C757F7">
        <w:rPr>
          <w:sz w:val="28"/>
          <w:szCs w:val="28"/>
          <w:shd w:val="clear" w:color="auto" w:fill="FFFFFF"/>
          <w:lang w:val="uk-UA"/>
        </w:rPr>
        <w:tab/>
      </w:r>
      <w:r w:rsidRPr="00C757F7">
        <w:rPr>
          <w:sz w:val="28"/>
          <w:szCs w:val="28"/>
          <w:shd w:val="clear" w:color="auto" w:fill="FFFFFF"/>
          <w:lang w:val="uk-UA"/>
        </w:rPr>
        <w:tab/>
      </w:r>
      <w:r w:rsidRPr="00C757F7">
        <w:rPr>
          <w:sz w:val="28"/>
          <w:szCs w:val="28"/>
          <w:shd w:val="clear" w:color="auto" w:fill="FFFFFF"/>
          <w:lang w:val="uk-UA"/>
        </w:rPr>
        <w:tab/>
      </w:r>
      <w:r w:rsidRPr="00C757F7">
        <w:rPr>
          <w:sz w:val="28"/>
          <w:szCs w:val="28"/>
          <w:shd w:val="clear" w:color="auto" w:fill="FFFFFF"/>
          <w:lang w:val="uk-UA"/>
        </w:rPr>
        <w:tab/>
      </w:r>
      <w:r w:rsidRPr="00C757F7">
        <w:rPr>
          <w:sz w:val="28"/>
          <w:szCs w:val="28"/>
          <w:lang w:val="uk-UA"/>
        </w:rPr>
        <w:t>                 Ольга ГАРБУЗ</w:t>
      </w:r>
    </w:p>
    <w:p w:rsidR="005429DD" w:rsidRDefault="005429DD" w:rsidP="00937EC6">
      <w:pPr>
        <w:spacing w:after="0" w:line="240" w:lineRule="atLeast"/>
        <w:ind w:firstLine="426"/>
        <w:jc w:val="center"/>
        <w:rPr>
          <w:rFonts w:ascii="Times New Roman" w:hAnsi="Times New Roman"/>
          <w:b/>
          <w:sz w:val="28"/>
          <w:szCs w:val="28"/>
          <w:lang w:val="uk-UA"/>
        </w:rPr>
      </w:pPr>
    </w:p>
    <w:p w:rsidR="005429DD" w:rsidRDefault="005429DD" w:rsidP="00937EC6">
      <w:pPr>
        <w:spacing w:after="0" w:line="240" w:lineRule="atLeast"/>
        <w:ind w:firstLine="426"/>
        <w:jc w:val="center"/>
        <w:rPr>
          <w:rFonts w:ascii="Times New Roman" w:hAnsi="Times New Roman"/>
          <w:b/>
          <w:sz w:val="28"/>
          <w:szCs w:val="28"/>
          <w:lang w:val="uk-UA"/>
        </w:rPr>
      </w:pPr>
    </w:p>
    <w:sectPr w:rsidR="005429DD" w:rsidSect="005C1358">
      <w:headerReference w:type="default" r:id="rId15"/>
      <w:pgSz w:w="11906" w:h="16838"/>
      <w:pgMar w:top="1134" w:right="70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9DD" w:rsidRDefault="005429DD" w:rsidP="005F0A6A">
      <w:pPr>
        <w:spacing w:after="0" w:line="240" w:lineRule="auto"/>
      </w:pPr>
      <w:r>
        <w:separator/>
      </w:r>
    </w:p>
  </w:endnote>
  <w:endnote w:type="continuationSeparator" w:id="0">
    <w:p w:rsidR="005429DD" w:rsidRDefault="005429DD" w:rsidP="005F0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9DD" w:rsidRDefault="005429DD" w:rsidP="005F0A6A">
      <w:pPr>
        <w:spacing w:after="0" w:line="240" w:lineRule="auto"/>
      </w:pPr>
      <w:r>
        <w:separator/>
      </w:r>
    </w:p>
  </w:footnote>
  <w:footnote w:type="continuationSeparator" w:id="0">
    <w:p w:rsidR="005429DD" w:rsidRDefault="005429DD" w:rsidP="005F0A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9DD" w:rsidRDefault="005429DD">
    <w:pPr>
      <w:pStyle w:val="Header"/>
      <w:jc w:val="center"/>
    </w:pPr>
    <w:fldSimple w:instr=" PAGE   \* MERGEFORMAT ">
      <w:r>
        <w:rPr>
          <w:noProof/>
        </w:rPr>
        <w:t>12</w:t>
      </w:r>
    </w:fldSimple>
  </w:p>
  <w:p w:rsidR="005429DD" w:rsidRDefault="005429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976F6"/>
    <w:multiLevelType w:val="hybridMultilevel"/>
    <w:tmpl w:val="C4B00B3A"/>
    <w:lvl w:ilvl="0" w:tplc="027A4CA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41D"/>
    <w:rsid w:val="00016FD0"/>
    <w:rsid w:val="00037126"/>
    <w:rsid w:val="000660C5"/>
    <w:rsid w:val="000817B7"/>
    <w:rsid w:val="00095DC7"/>
    <w:rsid w:val="000B34E4"/>
    <w:rsid w:val="000C7BD9"/>
    <w:rsid w:val="000F1361"/>
    <w:rsid w:val="000F1A8B"/>
    <w:rsid w:val="00132EAA"/>
    <w:rsid w:val="00147673"/>
    <w:rsid w:val="001567A5"/>
    <w:rsid w:val="00161B82"/>
    <w:rsid w:val="001B25F7"/>
    <w:rsid w:val="001B52C9"/>
    <w:rsid w:val="001B7690"/>
    <w:rsid w:val="001D741D"/>
    <w:rsid w:val="00203A59"/>
    <w:rsid w:val="002160E2"/>
    <w:rsid w:val="002341E3"/>
    <w:rsid w:val="002578B1"/>
    <w:rsid w:val="00276F01"/>
    <w:rsid w:val="0029367E"/>
    <w:rsid w:val="00297D02"/>
    <w:rsid w:val="002B2458"/>
    <w:rsid w:val="002C57AC"/>
    <w:rsid w:val="002F38D1"/>
    <w:rsid w:val="00301D98"/>
    <w:rsid w:val="0031282B"/>
    <w:rsid w:val="00325DA7"/>
    <w:rsid w:val="00334627"/>
    <w:rsid w:val="003417FF"/>
    <w:rsid w:val="00351031"/>
    <w:rsid w:val="00357209"/>
    <w:rsid w:val="00373E9F"/>
    <w:rsid w:val="0039787E"/>
    <w:rsid w:val="003A687D"/>
    <w:rsid w:val="003B3CEB"/>
    <w:rsid w:val="003B5D45"/>
    <w:rsid w:val="003D26E3"/>
    <w:rsid w:val="003E1917"/>
    <w:rsid w:val="003F1051"/>
    <w:rsid w:val="0040137A"/>
    <w:rsid w:val="00430119"/>
    <w:rsid w:val="00442430"/>
    <w:rsid w:val="00456D27"/>
    <w:rsid w:val="00471653"/>
    <w:rsid w:val="0048567C"/>
    <w:rsid w:val="004879C4"/>
    <w:rsid w:val="004954BE"/>
    <w:rsid w:val="004A6B9F"/>
    <w:rsid w:val="004B2E7E"/>
    <w:rsid w:val="004C0080"/>
    <w:rsid w:val="004C4ABB"/>
    <w:rsid w:val="004E2C50"/>
    <w:rsid w:val="004F712D"/>
    <w:rsid w:val="00512ED3"/>
    <w:rsid w:val="00522DE2"/>
    <w:rsid w:val="0052379A"/>
    <w:rsid w:val="00527687"/>
    <w:rsid w:val="00533C1F"/>
    <w:rsid w:val="005429DD"/>
    <w:rsid w:val="0054468B"/>
    <w:rsid w:val="00561C7B"/>
    <w:rsid w:val="00591501"/>
    <w:rsid w:val="00592B39"/>
    <w:rsid w:val="00593561"/>
    <w:rsid w:val="00597A0B"/>
    <w:rsid w:val="005C1358"/>
    <w:rsid w:val="005F0A6A"/>
    <w:rsid w:val="005F7781"/>
    <w:rsid w:val="00604B42"/>
    <w:rsid w:val="0064550A"/>
    <w:rsid w:val="006526FB"/>
    <w:rsid w:val="0067211E"/>
    <w:rsid w:val="0067289A"/>
    <w:rsid w:val="006775C4"/>
    <w:rsid w:val="0068308F"/>
    <w:rsid w:val="006839A5"/>
    <w:rsid w:val="00687B59"/>
    <w:rsid w:val="006A37DD"/>
    <w:rsid w:val="006C5B49"/>
    <w:rsid w:val="006D445C"/>
    <w:rsid w:val="006E711C"/>
    <w:rsid w:val="006E7B24"/>
    <w:rsid w:val="006F1C7D"/>
    <w:rsid w:val="0071602E"/>
    <w:rsid w:val="00736169"/>
    <w:rsid w:val="00745989"/>
    <w:rsid w:val="00746FA1"/>
    <w:rsid w:val="00770177"/>
    <w:rsid w:val="00783BF5"/>
    <w:rsid w:val="007D5A67"/>
    <w:rsid w:val="007D6411"/>
    <w:rsid w:val="007E36B4"/>
    <w:rsid w:val="007F5270"/>
    <w:rsid w:val="00813EEC"/>
    <w:rsid w:val="00825F3B"/>
    <w:rsid w:val="00827D81"/>
    <w:rsid w:val="008355B8"/>
    <w:rsid w:val="0084098D"/>
    <w:rsid w:val="00857F6E"/>
    <w:rsid w:val="008646D7"/>
    <w:rsid w:val="00890E82"/>
    <w:rsid w:val="008A3194"/>
    <w:rsid w:val="008B32E9"/>
    <w:rsid w:val="008B3F2F"/>
    <w:rsid w:val="008E461D"/>
    <w:rsid w:val="008F0B70"/>
    <w:rsid w:val="00905E3B"/>
    <w:rsid w:val="0091519D"/>
    <w:rsid w:val="009242A8"/>
    <w:rsid w:val="00937EC6"/>
    <w:rsid w:val="009402A3"/>
    <w:rsid w:val="009508BA"/>
    <w:rsid w:val="009534F4"/>
    <w:rsid w:val="00964A51"/>
    <w:rsid w:val="009866C3"/>
    <w:rsid w:val="00993371"/>
    <w:rsid w:val="009C3759"/>
    <w:rsid w:val="009D02FE"/>
    <w:rsid w:val="009E2991"/>
    <w:rsid w:val="009E4630"/>
    <w:rsid w:val="009F2F75"/>
    <w:rsid w:val="009F5BD8"/>
    <w:rsid w:val="00A055A6"/>
    <w:rsid w:val="00AB58D8"/>
    <w:rsid w:val="00AD2915"/>
    <w:rsid w:val="00AF72D4"/>
    <w:rsid w:val="00B05C73"/>
    <w:rsid w:val="00B13C6E"/>
    <w:rsid w:val="00B1534B"/>
    <w:rsid w:val="00B30919"/>
    <w:rsid w:val="00B36091"/>
    <w:rsid w:val="00B81EA9"/>
    <w:rsid w:val="00BA6EB3"/>
    <w:rsid w:val="00BB33CD"/>
    <w:rsid w:val="00BB43AB"/>
    <w:rsid w:val="00BC15B7"/>
    <w:rsid w:val="00BC44F8"/>
    <w:rsid w:val="00BD2263"/>
    <w:rsid w:val="00BE589A"/>
    <w:rsid w:val="00C03EF6"/>
    <w:rsid w:val="00C13400"/>
    <w:rsid w:val="00C20633"/>
    <w:rsid w:val="00C340DA"/>
    <w:rsid w:val="00C35946"/>
    <w:rsid w:val="00C4085D"/>
    <w:rsid w:val="00C40D09"/>
    <w:rsid w:val="00C41C32"/>
    <w:rsid w:val="00C47A0C"/>
    <w:rsid w:val="00C50DAD"/>
    <w:rsid w:val="00C71016"/>
    <w:rsid w:val="00C757F7"/>
    <w:rsid w:val="00C9475B"/>
    <w:rsid w:val="00C94ED3"/>
    <w:rsid w:val="00C97C8A"/>
    <w:rsid w:val="00CA2F9A"/>
    <w:rsid w:val="00CA4843"/>
    <w:rsid w:val="00CC3EE1"/>
    <w:rsid w:val="00CE5858"/>
    <w:rsid w:val="00CF7EC1"/>
    <w:rsid w:val="00D01BD4"/>
    <w:rsid w:val="00D11229"/>
    <w:rsid w:val="00D11F45"/>
    <w:rsid w:val="00D1279C"/>
    <w:rsid w:val="00D234E7"/>
    <w:rsid w:val="00D54EEA"/>
    <w:rsid w:val="00D64957"/>
    <w:rsid w:val="00D70194"/>
    <w:rsid w:val="00D87067"/>
    <w:rsid w:val="00D9285A"/>
    <w:rsid w:val="00D93E83"/>
    <w:rsid w:val="00DA3A17"/>
    <w:rsid w:val="00DA51C4"/>
    <w:rsid w:val="00DD2433"/>
    <w:rsid w:val="00E417F9"/>
    <w:rsid w:val="00E52CF3"/>
    <w:rsid w:val="00E56256"/>
    <w:rsid w:val="00E57BB2"/>
    <w:rsid w:val="00E81D4E"/>
    <w:rsid w:val="00EA1122"/>
    <w:rsid w:val="00EA208D"/>
    <w:rsid w:val="00EA7159"/>
    <w:rsid w:val="00EC67CB"/>
    <w:rsid w:val="00F015DF"/>
    <w:rsid w:val="00F0471C"/>
    <w:rsid w:val="00F1071C"/>
    <w:rsid w:val="00F336C1"/>
    <w:rsid w:val="00F40177"/>
    <w:rsid w:val="00F92B67"/>
    <w:rsid w:val="00FA3FEA"/>
    <w:rsid w:val="00FA7533"/>
    <w:rsid w:val="00FB123F"/>
    <w:rsid w:val="00FC2B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A1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D11F45"/>
    <w:pPr>
      <w:spacing w:before="100" w:beforeAutospacing="1" w:after="100" w:afterAutospacing="1" w:line="240" w:lineRule="auto"/>
    </w:pPr>
    <w:rPr>
      <w:rFonts w:ascii="Times New Roman" w:hAnsi="Times New Roman"/>
      <w:sz w:val="24"/>
      <w:szCs w:val="20"/>
      <w:lang w:eastAsia="ru-RU"/>
    </w:rPr>
  </w:style>
  <w:style w:type="character" w:styleId="Strong">
    <w:name w:val="Strong"/>
    <w:basedOn w:val="DefaultParagraphFont"/>
    <w:uiPriority w:val="99"/>
    <w:qFormat/>
    <w:rsid w:val="00D11F45"/>
    <w:rPr>
      <w:rFonts w:cs="Times New Roman"/>
      <w:b/>
      <w:bCs/>
    </w:rPr>
  </w:style>
  <w:style w:type="paragraph" w:styleId="HTMLPreformatted">
    <w:name w:val="HTML Preformatted"/>
    <w:basedOn w:val="Normal"/>
    <w:link w:val="HTMLPreformattedChar"/>
    <w:uiPriority w:val="99"/>
    <w:semiHidden/>
    <w:rsid w:val="00BA6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BA6EB3"/>
    <w:rPr>
      <w:rFonts w:ascii="Courier New" w:hAnsi="Courier New" w:cs="Courier New"/>
      <w:sz w:val="20"/>
      <w:szCs w:val="20"/>
      <w:lang w:eastAsia="ru-RU"/>
    </w:rPr>
  </w:style>
  <w:style w:type="character" w:styleId="Hyperlink">
    <w:name w:val="Hyperlink"/>
    <w:basedOn w:val="DefaultParagraphFont"/>
    <w:uiPriority w:val="99"/>
    <w:semiHidden/>
    <w:rsid w:val="00BA6EB3"/>
    <w:rPr>
      <w:rFonts w:cs="Times New Roman"/>
      <w:color w:val="0000FF"/>
      <w:u w:val="single"/>
    </w:rPr>
  </w:style>
  <w:style w:type="character" w:styleId="Emphasis">
    <w:name w:val="Emphasis"/>
    <w:basedOn w:val="DefaultParagraphFont"/>
    <w:uiPriority w:val="99"/>
    <w:qFormat/>
    <w:rsid w:val="00FA7533"/>
    <w:rPr>
      <w:rFonts w:cs="Times New Roman"/>
      <w:i/>
      <w:iCs/>
    </w:rPr>
  </w:style>
  <w:style w:type="paragraph" w:styleId="ListParagraph">
    <w:name w:val="List Paragraph"/>
    <w:basedOn w:val="Normal"/>
    <w:uiPriority w:val="99"/>
    <w:qFormat/>
    <w:rsid w:val="00C41C32"/>
    <w:pPr>
      <w:ind w:left="720"/>
      <w:contextualSpacing/>
    </w:pPr>
  </w:style>
  <w:style w:type="paragraph" w:styleId="Header">
    <w:name w:val="header"/>
    <w:basedOn w:val="Normal"/>
    <w:link w:val="HeaderChar"/>
    <w:uiPriority w:val="99"/>
    <w:rsid w:val="005F0A6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F0A6A"/>
    <w:rPr>
      <w:rFonts w:cs="Times New Roman"/>
    </w:rPr>
  </w:style>
  <w:style w:type="paragraph" w:styleId="Footer">
    <w:name w:val="footer"/>
    <w:basedOn w:val="Normal"/>
    <w:link w:val="FooterChar"/>
    <w:uiPriority w:val="99"/>
    <w:semiHidden/>
    <w:rsid w:val="005F0A6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5F0A6A"/>
    <w:rPr>
      <w:rFonts w:cs="Times New Roman"/>
    </w:rPr>
  </w:style>
  <w:style w:type="paragraph" w:customStyle="1" w:styleId="rvps2">
    <w:name w:val="rvps2"/>
    <w:basedOn w:val="Normal"/>
    <w:uiPriority w:val="99"/>
    <w:rsid w:val="00016F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Normal"/>
    <w:uiPriority w:val="99"/>
    <w:rsid w:val="003510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basedOn w:val="DefaultParagraphFont"/>
    <w:uiPriority w:val="99"/>
    <w:rsid w:val="00351031"/>
    <w:rPr>
      <w:rFonts w:cs="Times New Roman"/>
    </w:rPr>
  </w:style>
  <w:style w:type="paragraph" w:customStyle="1" w:styleId="tj">
    <w:name w:val="tj"/>
    <w:basedOn w:val="Normal"/>
    <w:uiPriority w:val="99"/>
    <w:rsid w:val="00B360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WebChar">
    <w:name w:val="Normal (Web) Char"/>
    <w:link w:val="NormalWeb"/>
    <w:uiPriority w:val="99"/>
    <w:locked/>
    <w:rsid w:val="009402A3"/>
    <w:rPr>
      <w:rFonts w:ascii="Times New Roman" w:hAnsi="Times New Roman"/>
      <w:sz w:val="24"/>
      <w:lang w:eastAsia="ru-RU"/>
    </w:rPr>
  </w:style>
  <w:style w:type="paragraph" w:styleId="BodyText">
    <w:name w:val="Body Text"/>
    <w:basedOn w:val="Normal"/>
    <w:link w:val="BodyTextChar"/>
    <w:uiPriority w:val="99"/>
    <w:rsid w:val="009402A3"/>
    <w:pPr>
      <w:spacing w:after="0" w:line="240" w:lineRule="auto"/>
      <w:jc w:val="both"/>
    </w:pPr>
    <w:rPr>
      <w:rFonts w:ascii="Times New Roman" w:eastAsia="Times New Roman" w:hAnsi="Times New Roman"/>
      <w:sz w:val="28"/>
      <w:szCs w:val="28"/>
      <w:lang w:val="uk-UA" w:eastAsia="ru-RU"/>
    </w:rPr>
  </w:style>
  <w:style w:type="character" w:customStyle="1" w:styleId="BodyTextChar">
    <w:name w:val="Body Text Char"/>
    <w:basedOn w:val="DefaultParagraphFont"/>
    <w:link w:val="BodyText"/>
    <w:uiPriority w:val="99"/>
    <w:locked/>
    <w:rsid w:val="009402A3"/>
    <w:rPr>
      <w:rFonts w:ascii="Times New Roman" w:hAnsi="Times New Roman" w:cs="Times New Roman"/>
      <w:sz w:val="28"/>
      <w:szCs w:val="28"/>
      <w:lang w:val="uk-UA"/>
    </w:rPr>
  </w:style>
  <w:style w:type="paragraph" w:customStyle="1" w:styleId="rvps14">
    <w:name w:val="rvps14"/>
    <w:basedOn w:val="Normal"/>
    <w:uiPriority w:val="99"/>
    <w:rsid w:val="009402A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5627752">
      <w:marLeft w:val="0"/>
      <w:marRight w:val="0"/>
      <w:marTop w:val="0"/>
      <w:marBottom w:val="0"/>
      <w:divBdr>
        <w:top w:val="none" w:sz="0" w:space="0" w:color="auto"/>
        <w:left w:val="none" w:sz="0" w:space="0" w:color="auto"/>
        <w:bottom w:val="none" w:sz="0" w:space="0" w:color="auto"/>
        <w:right w:val="none" w:sz="0" w:space="0" w:color="auto"/>
      </w:divBdr>
    </w:div>
    <w:div w:id="915627754">
      <w:marLeft w:val="0"/>
      <w:marRight w:val="0"/>
      <w:marTop w:val="0"/>
      <w:marBottom w:val="0"/>
      <w:divBdr>
        <w:top w:val="none" w:sz="0" w:space="0" w:color="auto"/>
        <w:left w:val="none" w:sz="0" w:space="0" w:color="auto"/>
        <w:bottom w:val="none" w:sz="0" w:space="0" w:color="auto"/>
        <w:right w:val="none" w:sz="0" w:space="0" w:color="auto"/>
      </w:divBdr>
      <w:divsChild>
        <w:div w:id="915627753">
          <w:marLeft w:val="0"/>
          <w:marRight w:val="0"/>
          <w:marTop w:val="0"/>
          <w:marBottom w:val="0"/>
          <w:divBdr>
            <w:top w:val="none" w:sz="0" w:space="0" w:color="auto"/>
            <w:left w:val="none" w:sz="0" w:space="0" w:color="auto"/>
            <w:bottom w:val="none" w:sz="0" w:space="0" w:color="auto"/>
            <w:right w:val="none" w:sz="0" w:space="0" w:color="auto"/>
          </w:divBdr>
        </w:div>
        <w:div w:id="915627758">
          <w:marLeft w:val="0"/>
          <w:marRight w:val="0"/>
          <w:marTop w:val="0"/>
          <w:marBottom w:val="0"/>
          <w:divBdr>
            <w:top w:val="none" w:sz="0" w:space="0" w:color="auto"/>
            <w:left w:val="none" w:sz="0" w:space="0" w:color="auto"/>
            <w:bottom w:val="none" w:sz="0" w:space="0" w:color="auto"/>
            <w:right w:val="none" w:sz="0" w:space="0" w:color="auto"/>
          </w:divBdr>
        </w:div>
      </w:divsChild>
    </w:div>
    <w:div w:id="915627755">
      <w:marLeft w:val="0"/>
      <w:marRight w:val="0"/>
      <w:marTop w:val="0"/>
      <w:marBottom w:val="0"/>
      <w:divBdr>
        <w:top w:val="none" w:sz="0" w:space="0" w:color="auto"/>
        <w:left w:val="none" w:sz="0" w:space="0" w:color="auto"/>
        <w:bottom w:val="none" w:sz="0" w:space="0" w:color="auto"/>
        <w:right w:val="none" w:sz="0" w:space="0" w:color="auto"/>
      </w:divBdr>
    </w:div>
    <w:div w:id="915627759">
      <w:marLeft w:val="0"/>
      <w:marRight w:val="0"/>
      <w:marTop w:val="0"/>
      <w:marBottom w:val="0"/>
      <w:divBdr>
        <w:top w:val="none" w:sz="0" w:space="0" w:color="auto"/>
        <w:left w:val="none" w:sz="0" w:space="0" w:color="auto"/>
        <w:bottom w:val="none" w:sz="0" w:space="0" w:color="auto"/>
        <w:right w:val="none" w:sz="0" w:space="0" w:color="auto"/>
      </w:divBdr>
    </w:div>
    <w:div w:id="915627760">
      <w:marLeft w:val="0"/>
      <w:marRight w:val="0"/>
      <w:marTop w:val="0"/>
      <w:marBottom w:val="0"/>
      <w:divBdr>
        <w:top w:val="none" w:sz="0" w:space="0" w:color="auto"/>
        <w:left w:val="none" w:sz="0" w:space="0" w:color="auto"/>
        <w:bottom w:val="none" w:sz="0" w:space="0" w:color="auto"/>
        <w:right w:val="none" w:sz="0" w:space="0" w:color="auto"/>
      </w:divBdr>
    </w:div>
    <w:div w:id="915627764">
      <w:marLeft w:val="0"/>
      <w:marRight w:val="0"/>
      <w:marTop w:val="0"/>
      <w:marBottom w:val="0"/>
      <w:divBdr>
        <w:top w:val="none" w:sz="0" w:space="0" w:color="auto"/>
        <w:left w:val="none" w:sz="0" w:space="0" w:color="auto"/>
        <w:bottom w:val="none" w:sz="0" w:space="0" w:color="auto"/>
        <w:right w:val="none" w:sz="0" w:space="0" w:color="auto"/>
      </w:divBdr>
    </w:div>
    <w:div w:id="915627765">
      <w:marLeft w:val="0"/>
      <w:marRight w:val="0"/>
      <w:marTop w:val="0"/>
      <w:marBottom w:val="0"/>
      <w:divBdr>
        <w:top w:val="none" w:sz="0" w:space="0" w:color="auto"/>
        <w:left w:val="none" w:sz="0" w:space="0" w:color="auto"/>
        <w:bottom w:val="none" w:sz="0" w:space="0" w:color="auto"/>
        <w:right w:val="none" w:sz="0" w:space="0" w:color="auto"/>
      </w:divBdr>
    </w:div>
    <w:div w:id="915627768">
      <w:marLeft w:val="0"/>
      <w:marRight w:val="0"/>
      <w:marTop w:val="0"/>
      <w:marBottom w:val="0"/>
      <w:divBdr>
        <w:top w:val="none" w:sz="0" w:space="0" w:color="auto"/>
        <w:left w:val="none" w:sz="0" w:space="0" w:color="auto"/>
        <w:bottom w:val="none" w:sz="0" w:space="0" w:color="auto"/>
        <w:right w:val="none" w:sz="0" w:space="0" w:color="auto"/>
      </w:divBdr>
    </w:div>
    <w:div w:id="915627770">
      <w:marLeft w:val="0"/>
      <w:marRight w:val="0"/>
      <w:marTop w:val="0"/>
      <w:marBottom w:val="0"/>
      <w:divBdr>
        <w:top w:val="none" w:sz="0" w:space="0" w:color="auto"/>
        <w:left w:val="none" w:sz="0" w:space="0" w:color="auto"/>
        <w:bottom w:val="none" w:sz="0" w:space="0" w:color="auto"/>
        <w:right w:val="none" w:sz="0" w:space="0" w:color="auto"/>
      </w:divBdr>
    </w:div>
    <w:div w:id="915627772">
      <w:marLeft w:val="0"/>
      <w:marRight w:val="0"/>
      <w:marTop w:val="0"/>
      <w:marBottom w:val="0"/>
      <w:divBdr>
        <w:top w:val="none" w:sz="0" w:space="0" w:color="auto"/>
        <w:left w:val="none" w:sz="0" w:space="0" w:color="auto"/>
        <w:bottom w:val="none" w:sz="0" w:space="0" w:color="auto"/>
        <w:right w:val="none" w:sz="0" w:space="0" w:color="auto"/>
      </w:divBdr>
    </w:div>
    <w:div w:id="915627773">
      <w:marLeft w:val="0"/>
      <w:marRight w:val="0"/>
      <w:marTop w:val="0"/>
      <w:marBottom w:val="0"/>
      <w:divBdr>
        <w:top w:val="none" w:sz="0" w:space="0" w:color="auto"/>
        <w:left w:val="none" w:sz="0" w:space="0" w:color="auto"/>
        <w:bottom w:val="none" w:sz="0" w:space="0" w:color="auto"/>
        <w:right w:val="none" w:sz="0" w:space="0" w:color="auto"/>
      </w:divBdr>
      <w:divsChild>
        <w:div w:id="915627756">
          <w:marLeft w:val="0"/>
          <w:marRight w:val="0"/>
          <w:marTop w:val="0"/>
          <w:marBottom w:val="0"/>
          <w:divBdr>
            <w:top w:val="none" w:sz="0" w:space="0" w:color="auto"/>
            <w:left w:val="none" w:sz="0" w:space="0" w:color="auto"/>
            <w:bottom w:val="none" w:sz="0" w:space="0" w:color="auto"/>
            <w:right w:val="none" w:sz="0" w:space="0" w:color="auto"/>
          </w:divBdr>
        </w:div>
        <w:div w:id="915627757">
          <w:marLeft w:val="0"/>
          <w:marRight w:val="0"/>
          <w:marTop w:val="0"/>
          <w:marBottom w:val="0"/>
          <w:divBdr>
            <w:top w:val="none" w:sz="0" w:space="0" w:color="auto"/>
            <w:left w:val="none" w:sz="0" w:space="0" w:color="auto"/>
            <w:bottom w:val="none" w:sz="0" w:space="0" w:color="auto"/>
            <w:right w:val="none" w:sz="0" w:space="0" w:color="auto"/>
          </w:divBdr>
        </w:div>
        <w:div w:id="915627762">
          <w:marLeft w:val="0"/>
          <w:marRight w:val="0"/>
          <w:marTop w:val="0"/>
          <w:marBottom w:val="0"/>
          <w:divBdr>
            <w:top w:val="none" w:sz="0" w:space="0" w:color="auto"/>
            <w:left w:val="none" w:sz="0" w:space="0" w:color="auto"/>
            <w:bottom w:val="none" w:sz="0" w:space="0" w:color="auto"/>
            <w:right w:val="none" w:sz="0" w:space="0" w:color="auto"/>
          </w:divBdr>
        </w:div>
        <w:div w:id="915627763">
          <w:marLeft w:val="0"/>
          <w:marRight w:val="0"/>
          <w:marTop w:val="0"/>
          <w:marBottom w:val="0"/>
          <w:divBdr>
            <w:top w:val="none" w:sz="0" w:space="0" w:color="auto"/>
            <w:left w:val="none" w:sz="0" w:space="0" w:color="auto"/>
            <w:bottom w:val="none" w:sz="0" w:space="0" w:color="auto"/>
            <w:right w:val="none" w:sz="0" w:space="0" w:color="auto"/>
          </w:divBdr>
        </w:div>
        <w:div w:id="915627769">
          <w:marLeft w:val="0"/>
          <w:marRight w:val="0"/>
          <w:marTop w:val="0"/>
          <w:marBottom w:val="0"/>
          <w:divBdr>
            <w:top w:val="none" w:sz="0" w:space="0" w:color="auto"/>
            <w:left w:val="none" w:sz="0" w:space="0" w:color="auto"/>
            <w:bottom w:val="none" w:sz="0" w:space="0" w:color="auto"/>
            <w:right w:val="none" w:sz="0" w:space="0" w:color="auto"/>
          </w:divBdr>
        </w:div>
      </w:divsChild>
    </w:div>
    <w:div w:id="915627774">
      <w:marLeft w:val="0"/>
      <w:marRight w:val="0"/>
      <w:marTop w:val="0"/>
      <w:marBottom w:val="0"/>
      <w:divBdr>
        <w:top w:val="none" w:sz="0" w:space="0" w:color="auto"/>
        <w:left w:val="none" w:sz="0" w:space="0" w:color="auto"/>
        <w:bottom w:val="none" w:sz="0" w:space="0" w:color="auto"/>
        <w:right w:val="none" w:sz="0" w:space="0" w:color="auto"/>
      </w:divBdr>
      <w:divsChild>
        <w:div w:id="915627761">
          <w:marLeft w:val="0"/>
          <w:marRight w:val="0"/>
          <w:marTop w:val="0"/>
          <w:marBottom w:val="0"/>
          <w:divBdr>
            <w:top w:val="none" w:sz="0" w:space="0" w:color="auto"/>
            <w:left w:val="none" w:sz="0" w:space="0" w:color="auto"/>
            <w:bottom w:val="none" w:sz="0" w:space="0" w:color="auto"/>
            <w:right w:val="none" w:sz="0" w:space="0" w:color="auto"/>
          </w:divBdr>
        </w:div>
        <w:div w:id="915627766">
          <w:marLeft w:val="0"/>
          <w:marRight w:val="0"/>
          <w:marTop w:val="0"/>
          <w:marBottom w:val="0"/>
          <w:divBdr>
            <w:top w:val="none" w:sz="0" w:space="0" w:color="auto"/>
            <w:left w:val="none" w:sz="0" w:space="0" w:color="auto"/>
            <w:bottom w:val="none" w:sz="0" w:space="0" w:color="auto"/>
            <w:right w:val="none" w:sz="0" w:space="0" w:color="auto"/>
          </w:divBdr>
        </w:div>
        <w:div w:id="915627767">
          <w:marLeft w:val="0"/>
          <w:marRight w:val="0"/>
          <w:marTop w:val="0"/>
          <w:marBottom w:val="0"/>
          <w:divBdr>
            <w:top w:val="none" w:sz="0" w:space="0" w:color="auto"/>
            <w:left w:val="none" w:sz="0" w:space="0" w:color="auto"/>
            <w:bottom w:val="none" w:sz="0" w:space="0" w:color="auto"/>
            <w:right w:val="none" w:sz="0" w:space="0" w:color="auto"/>
          </w:divBdr>
        </w:div>
        <w:div w:id="915627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hyperlink" Target="http://search.ligazakon.ua/l_doc2.nsf/link1/T012493.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zakon.rada.gov.ua/laws/show/80731-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80731-1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on.rada.gov.ua/laws/show/80731-10" TargetMode="External"/><Relationship Id="rId4" Type="http://schemas.openxmlformats.org/officeDocument/2006/relationships/webSettings" Target="webSettings.xml"/><Relationship Id="rId9" Type="http://schemas.openxmlformats.org/officeDocument/2006/relationships/hyperlink" Target="https://zakon.rada.gov.ua/laws/show/80731-10" TargetMode="External"/><Relationship Id="rId14" Type="http://schemas.openxmlformats.org/officeDocument/2006/relationships/hyperlink" Target="http://search.ligazakon.ua/l_doc2.nsf/link1/Z9702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12</Pages>
  <Words>3964</Words>
  <Characters>22600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вс2</cp:lastModifiedBy>
  <cp:revision>9</cp:revision>
  <cp:lastPrinted>2022-02-21T11:33:00Z</cp:lastPrinted>
  <dcterms:created xsi:type="dcterms:W3CDTF">2022-02-10T14:56:00Z</dcterms:created>
  <dcterms:modified xsi:type="dcterms:W3CDTF">2022-02-21T11:33:00Z</dcterms:modified>
</cp:coreProperties>
</file>