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31" w:rsidRPr="00614DAF" w:rsidRDefault="006F1F31" w:rsidP="00614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7.5pt;margin-top:.05pt;width:46.5pt;height:53.25pt;z-index:251658240;visibility:visible">
            <v:imagedata r:id="rId4" o:title=""/>
            <w10:wrap type="square" side="left"/>
          </v:shape>
        </w:pict>
      </w:r>
      <w:bookmarkStart w:id="0" w:name="o735"/>
      <w:bookmarkEnd w:id="0"/>
      <w:r w:rsidRPr="00614DAF">
        <w:rPr>
          <w:b/>
          <w:color w:val="000000"/>
          <w:szCs w:val="28"/>
        </w:rPr>
        <w:br w:type="textWrapping" w:clear="all"/>
      </w:r>
    </w:p>
    <w:p w:rsidR="006F1F31" w:rsidRPr="00614DAF" w:rsidRDefault="006F1F31" w:rsidP="00614DAF">
      <w:pPr>
        <w:pStyle w:val="NormalWeb"/>
        <w:rPr>
          <w:rFonts w:ascii="Times New Roman" w:hAnsi="Times New Roman"/>
          <w:color w:val="000000"/>
          <w:sz w:val="28"/>
          <w:szCs w:val="28"/>
        </w:rPr>
      </w:pPr>
      <w:r w:rsidRPr="00614DAF">
        <w:rPr>
          <w:rFonts w:ascii="Times New Roman" w:hAnsi="Times New Roman"/>
          <w:b/>
          <w:bCs/>
          <w:color w:val="000000"/>
          <w:sz w:val="28"/>
          <w:szCs w:val="28"/>
        </w:rPr>
        <w:t>МОЛОЧАНСЬКА МІСЬКА РАДА</w:t>
      </w:r>
    </w:p>
    <w:p w:rsidR="006F1F31" w:rsidRPr="00614DAF" w:rsidRDefault="006F1F31" w:rsidP="00614DAF">
      <w:pPr>
        <w:pStyle w:val="NormalWeb"/>
        <w:rPr>
          <w:rFonts w:ascii="Times New Roman" w:hAnsi="Times New Roman"/>
          <w:b/>
          <w:bCs/>
          <w:color w:val="000000"/>
          <w:sz w:val="28"/>
          <w:szCs w:val="28"/>
        </w:rPr>
      </w:pPr>
    </w:p>
    <w:p w:rsidR="006F1F31" w:rsidRPr="00614DAF" w:rsidRDefault="006F1F31" w:rsidP="00614DAF">
      <w:pPr>
        <w:pStyle w:val="NormalWeb"/>
        <w:rPr>
          <w:rFonts w:ascii="Times New Roman" w:hAnsi="Times New Roman"/>
          <w:color w:val="000000"/>
          <w:sz w:val="28"/>
          <w:szCs w:val="28"/>
        </w:rPr>
      </w:pPr>
      <w:r w:rsidRPr="00614DAF">
        <w:rPr>
          <w:rFonts w:ascii="Times New Roman" w:hAnsi="Times New Roman"/>
          <w:color w:val="000000"/>
          <w:sz w:val="28"/>
          <w:szCs w:val="28"/>
        </w:rPr>
        <w:t>восьмого  скликання</w:t>
      </w:r>
    </w:p>
    <w:p w:rsidR="006F1F31" w:rsidRPr="00614DAF" w:rsidRDefault="006F1F31" w:rsidP="00614DAF">
      <w:pPr>
        <w:pStyle w:val="NormalWeb"/>
        <w:rPr>
          <w:rFonts w:ascii="Times New Roman" w:hAnsi="Times New Roman"/>
          <w:color w:val="000000"/>
          <w:sz w:val="28"/>
          <w:szCs w:val="28"/>
        </w:rPr>
      </w:pPr>
      <w:r>
        <w:rPr>
          <w:rFonts w:ascii="Times New Roman" w:hAnsi="Times New Roman"/>
          <w:color w:val="000000"/>
          <w:sz w:val="28"/>
          <w:szCs w:val="28"/>
          <w:lang w:val="uk-UA"/>
        </w:rPr>
        <w:t>сімнадцята позачергова</w:t>
      </w:r>
      <w:r>
        <w:rPr>
          <w:rFonts w:ascii="Times New Roman" w:hAnsi="Times New Roman"/>
          <w:color w:val="000000"/>
          <w:sz w:val="28"/>
          <w:szCs w:val="28"/>
        </w:rPr>
        <w:t xml:space="preserve"> </w:t>
      </w:r>
      <w:r w:rsidRPr="00614DAF">
        <w:rPr>
          <w:rFonts w:ascii="Times New Roman" w:hAnsi="Times New Roman"/>
          <w:color w:val="000000"/>
          <w:sz w:val="28"/>
          <w:szCs w:val="28"/>
        </w:rPr>
        <w:t>сесія</w:t>
      </w:r>
    </w:p>
    <w:p w:rsidR="006F1F31" w:rsidRPr="00614DAF" w:rsidRDefault="006F1F31" w:rsidP="00614DAF">
      <w:pPr>
        <w:pStyle w:val="NormalWeb"/>
        <w:rPr>
          <w:rFonts w:ascii="Times New Roman" w:hAnsi="Times New Roman"/>
          <w:b/>
          <w:bCs/>
          <w:color w:val="000000"/>
          <w:sz w:val="28"/>
          <w:szCs w:val="28"/>
        </w:rPr>
      </w:pPr>
    </w:p>
    <w:p w:rsidR="006F1F31" w:rsidRPr="00614DAF" w:rsidRDefault="006F1F31" w:rsidP="00614DAF">
      <w:pPr>
        <w:pStyle w:val="NormalWeb"/>
        <w:rPr>
          <w:rFonts w:ascii="Times New Roman" w:hAnsi="Times New Roman"/>
          <w:color w:val="000000"/>
          <w:sz w:val="28"/>
          <w:szCs w:val="28"/>
        </w:rPr>
      </w:pPr>
      <w:r w:rsidRPr="00614DAF">
        <w:rPr>
          <w:rFonts w:ascii="Times New Roman" w:hAnsi="Times New Roman"/>
          <w:b/>
          <w:bCs/>
          <w:color w:val="000000"/>
          <w:sz w:val="28"/>
          <w:szCs w:val="28"/>
        </w:rPr>
        <w:t>Р І Ш Е Н Н Я</w:t>
      </w:r>
      <w:r w:rsidRPr="00614DAF">
        <w:rPr>
          <w:rFonts w:ascii="Times New Roman" w:hAnsi="Times New Roman"/>
          <w:color w:val="000000"/>
          <w:sz w:val="28"/>
          <w:szCs w:val="28"/>
        </w:rPr>
        <w:t> </w:t>
      </w:r>
    </w:p>
    <w:p w:rsidR="006F1F31" w:rsidRPr="00614DAF" w:rsidRDefault="006F1F31" w:rsidP="00614DAF">
      <w:pPr>
        <w:pStyle w:val="NormalWeb"/>
        <w:rPr>
          <w:rFonts w:ascii="Times New Roman" w:hAnsi="Times New Roman"/>
          <w:color w:val="000000"/>
          <w:sz w:val="28"/>
          <w:szCs w:val="28"/>
        </w:rPr>
      </w:pPr>
    </w:p>
    <w:p w:rsidR="006F1F31" w:rsidRPr="00614DAF" w:rsidRDefault="006F1F31" w:rsidP="00614DAF">
      <w:pPr>
        <w:pStyle w:val="Pa13"/>
        <w:jc w:val="both"/>
        <w:rPr>
          <w:rFonts w:ascii="Times New Roman" w:hAnsi="Times New Roman"/>
          <w:color w:val="000000"/>
          <w:sz w:val="28"/>
          <w:szCs w:val="28"/>
          <w:lang w:val="uk-UA"/>
        </w:rPr>
      </w:pPr>
      <w:r>
        <w:rPr>
          <w:rStyle w:val="A3"/>
          <w:rFonts w:ascii="Times New Roman" w:hAnsi="Times New Roman"/>
          <w:sz w:val="28"/>
          <w:szCs w:val="28"/>
          <w:lang w:val="uk-UA"/>
        </w:rPr>
        <w:t>від 23.11.</w:t>
      </w:r>
      <w:r w:rsidRPr="00614DAF">
        <w:rPr>
          <w:rStyle w:val="A3"/>
          <w:rFonts w:ascii="Times New Roman" w:hAnsi="Times New Roman"/>
          <w:sz w:val="28"/>
          <w:szCs w:val="28"/>
          <w:lang w:val="uk-UA"/>
        </w:rPr>
        <w:t xml:space="preserve">2021                           м. Молочанськ                                               № </w:t>
      </w:r>
      <w:r>
        <w:rPr>
          <w:rFonts w:ascii="Times New Roman" w:hAnsi="Times New Roman"/>
          <w:color w:val="000000"/>
          <w:sz w:val="28"/>
          <w:szCs w:val="28"/>
          <w:lang w:val="uk-UA"/>
        </w:rPr>
        <w:t>22</w:t>
      </w:r>
    </w:p>
    <w:p w:rsidR="006F1F31" w:rsidRPr="00614DAF" w:rsidRDefault="006F1F31" w:rsidP="00614DAF">
      <w:pPr>
        <w:pStyle w:val="3"/>
        <w:tabs>
          <w:tab w:val="left" w:pos="284"/>
        </w:tabs>
        <w:jc w:val="both"/>
        <w:rPr>
          <w:rFonts w:ascii="Times New Roman" w:hAnsi="Times New Roman"/>
          <w:b/>
          <w:sz w:val="28"/>
          <w:szCs w:val="28"/>
          <w:lang w:val="uk-UA"/>
        </w:rPr>
      </w:pPr>
    </w:p>
    <w:p w:rsidR="006F1F31" w:rsidRPr="00614DAF" w:rsidRDefault="006F1F31" w:rsidP="00ED6C6E">
      <w:pPr>
        <w:shd w:val="clear" w:color="auto" w:fill="FFFFFF"/>
        <w:spacing w:line="240" w:lineRule="atLeast"/>
        <w:textAlignment w:val="baseline"/>
        <w:rPr>
          <w:b/>
          <w:bCs/>
          <w:noProof w:val="0"/>
          <w:szCs w:val="28"/>
        </w:rPr>
      </w:pPr>
      <w:r w:rsidRPr="00614DAF">
        <w:rPr>
          <w:b/>
          <w:bCs/>
          <w:noProof w:val="0"/>
          <w:szCs w:val="28"/>
        </w:rPr>
        <w:t>Про припинення договорів</w:t>
      </w:r>
      <w:r>
        <w:rPr>
          <w:b/>
          <w:bCs/>
          <w:noProof w:val="0"/>
          <w:szCs w:val="28"/>
        </w:rPr>
        <w:t xml:space="preserve"> </w:t>
      </w:r>
      <w:r w:rsidRPr="00614DAF">
        <w:rPr>
          <w:b/>
          <w:bCs/>
          <w:noProof w:val="0"/>
          <w:szCs w:val="28"/>
        </w:rPr>
        <w:t>оренди землі</w:t>
      </w:r>
    </w:p>
    <w:p w:rsidR="006F1F31" w:rsidRPr="00614DAF" w:rsidRDefault="006F1F31" w:rsidP="00614DAF">
      <w:pPr>
        <w:pStyle w:val="NormalWeb"/>
        <w:ind w:right="4819"/>
        <w:jc w:val="both"/>
        <w:rPr>
          <w:rFonts w:ascii="Times New Roman" w:hAnsi="Times New Roman"/>
          <w:sz w:val="28"/>
          <w:szCs w:val="28"/>
          <w:lang w:val="uk-UA"/>
        </w:rPr>
      </w:pPr>
    </w:p>
    <w:p w:rsidR="006F1F31" w:rsidRDefault="006F1F31" w:rsidP="00614DAF">
      <w:pPr>
        <w:pStyle w:val="Pa1"/>
        <w:ind w:firstLine="708"/>
        <w:jc w:val="both"/>
        <w:rPr>
          <w:rFonts w:ascii="Times New Roman" w:hAnsi="Times New Roman"/>
          <w:color w:val="000000"/>
          <w:sz w:val="28"/>
          <w:szCs w:val="28"/>
          <w:lang w:val="uk-UA"/>
        </w:rPr>
      </w:pPr>
      <w:r w:rsidRPr="00614DAF">
        <w:rPr>
          <w:rFonts w:ascii="Times New Roman" w:hAnsi="Times New Roman"/>
          <w:sz w:val="28"/>
          <w:szCs w:val="28"/>
          <w:lang w:val="uk-UA"/>
        </w:rPr>
        <w:t xml:space="preserve">Розглянувши заяви громадян, керуючись п.34 ч. 1 ст. 26 Закону України «Про місцеве самоврядування в Україні», </w:t>
      </w:r>
      <w:r w:rsidRPr="00614DAF">
        <w:rPr>
          <w:rFonts w:ascii="Times New Roman" w:hAnsi="Times New Roman"/>
          <w:color w:val="000000"/>
          <w:sz w:val="28"/>
          <w:szCs w:val="28"/>
          <w:lang w:val="uk-UA"/>
        </w:rPr>
        <w:t>ст. 12, 93 Земельного Кодексу</w:t>
      </w:r>
      <w:r>
        <w:rPr>
          <w:rFonts w:ascii="Times New Roman" w:hAnsi="Times New Roman"/>
          <w:color w:val="000000"/>
          <w:sz w:val="28"/>
          <w:szCs w:val="28"/>
          <w:lang w:val="uk-UA"/>
        </w:rPr>
        <w:t xml:space="preserve"> України, ст. 31 Закону України «Про оренду землі»</w:t>
      </w:r>
      <w:r>
        <w:rPr>
          <w:rFonts w:ascii="Times New Roman" w:hAnsi="Times New Roman"/>
          <w:sz w:val="28"/>
          <w:szCs w:val="28"/>
          <w:lang w:val="uk-UA"/>
        </w:rPr>
        <w:t>, ст. 13 Закону України «Про порядок виділення в натурі (на місцевості) земельних ділянок власникам земельних часток (паїв)», враховуючи рішення сесії міської ради від 16.12.2020 р. № 13</w:t>
      </w:r>
      <w:r>
        <w:rPr>
          <w:rStyle w:val="Strong"/>
          <w:rFonts w:ascii="Times New Roman" w:hAnsi="Times New Roman"/>
          <w:bCs w:val="0"/>
          <w:sz w:val="28"/>
          <w:szCs w:val="28"/>
          <w:lang w:val="uk-UA"/>
        </w:rPr>
        <w:t xml:space="preserve"> «</w:t>
      </w:r>
      <w:r>
        <w:rPr>
          <w:rStyle w:val="A3"/>
          <w:rFonts w:ascii="Times New Roman" w:hAnsi="Times New Roman" w:cs="Roboto"/>
          <w:bCs/>
          <w:sz w:val="28"/>
          <w:szCs w:val="28"/>
          <w:lang w:val="uk-UA"/>
        </w:rPr>
        <w:t xml:space="preserve">Про початок реорганізації Виноградненської, Долинської, Кіровської, Новомиколаївської, Балківської сільських радта їхніх </w:t>
      </w:r>
      <w:r>
        <w:rPr>
          <w:rFonts w:ascii="Times New Roman" w:hAnsi="Times New Roman"/>
          <w:sz w:val="28"/>
          <w:szCs w:val="28"/>
          <w:lang w:val="uk-UA"/>
        </w:rPr>
        <w:t xml:space="preserve">виконавчих комітетів  шляхом </w:t>
      </w:r>
      <w:r>
        <w:rPr>
          <w:rStyle w:val="A3"/>
          <w:rFonts w:ascii="Times New Roman" w:hAnsi="Times New Roman" w:cs="Roboto"/>
          <w:bCs/>
          <w:sz w:val="28"/>
          <w:szCs w:val="28"/>
          <w:lang w:val="uk-UA"/>
        </w:rPr>
        <w:t>приєднання до Молочанської міської ради»</w:t>
      </w:r>
      <w:r>
        <w:rPr>
          <w:rFonts w:ascii="Times New Roman" w:hAnsi="Times New Roman"/>
          <w:sz w:val="28"/>
          <w:szCs w:val="28"/>
          <w:lang w:val="uk-UA"/>
        </w:rPr>
        <w:t xml:space="preserve">, розглянувши рекомендації постійної комісії міської ради, </w:t>
      </w:r>
      <w:r>
        <w:rPr>
          <w:rFonts w:ascii="Times New Roman" w:hAnsi="Times New Roman"/>
          <w:sz w:val="28"/>
          <w:szCs w:val="28"/>
          <w:bdr w:val="none" w:sz="0" w:space="0" w:color="auto" w:frame="1"/>
          <w:shd w:val="clear" w:color="auto" w:fill="FFFFFF"/>
          <w:lang w:val="uk-UA"/>
        </w:rPr>
        <w:t>Молочанська міська рада,</w:t>
      </w:r>
    </w:p>
    <w:p w:rsidR="006F1F31" w:rsidRDefault="006F1F31" w:rsidP="00614DAF">
      <w:pPr>
        <w:pStyle w:val="msonospacing0"/>
        <w:shd w:val="clear" w:color="auto" w:fill="FFFFFF"/>
        <w:spacing w:before="0" w:beforeAutospacing="0" w:after="0" w:afterAutospacing="0"/>
        <w:jc w:val="both"/>
        <w:rPr>
          <w:b/>
          <w:sz w:val="28"/>
          <w:szCs w:val="28"/>
          <w:lang w:val="uk-UA"/>
        </w:rPr>
      </w:pPr>
      <w:r>
        <w:rPr>
          <w:b/>
          <w:bCs/>
          <w:sz w:val="28"/>
          <w:szCs w:val="28"/>
          <w:bdr w:val="none" w:sz="0" w:space="0" w:color="auto" w:frame="1"/>
          <w:shd w:val="clear" w:color="auto" w:fill="FFFFFF"/>
          <w:lang w:val="uk-UA"/>
        </w:rPr>
        <w:t>ВИРІШИЛА:</w:t>
      </w:r>
    </w:p>
    <w:p w:rsidR="006F1F31" w:rsidRDefault="006F1F31" w:rsidP="00614DAF">
      <w:pPr>
        <w:pStyle w:val="NormalWeb"/>
        <w:ind w:firstLine="708"/>
        <w:contextualSpacing/>
        <w:jc w:val="both"/>
        <w:rPr>
          <w:sz w:val="28"/>
          <w:szCs w:val="28"/>
          <w:lang w:val="uk-UA"/>
        </w:rPr>
      </w:pPr>
    </w:p>
    <w:p w:rsidR="006F1F31" w:rsidRDefault="006F1F31" w:rsidP="00614DAF">
      <w:pPr>
        <w:shd w:val="clear" w:color="auto" w:fill="FFFFFF"/>
        <w:spacing w:line="240" w:lineRule="atLeast"/>
        <w:ind w:firstLine="709"/>
        <w:jc w:val="both"/>
        <w:textAlignment w:val="baseline"/>
        <w:rPr>
          <w:rFonts w:ascii="Roboto" w:hAnsi="Roboto"/>
          <w:color w:val="333333"/>
          <w:szCs w:val="28"/>
          <w:shd w:val="clear" w:color="auto" w:fill="FFFFFF"/>
        </w:rPr>
      </w:pPr>
      <w:r>
        <w:rPr>
          <w:noProof w:val="0"/>
          <w:color w:val="000000"/>
          <w:szCs w:val="28"/>
          <w:lang w:val="ru-RU"/>
        </w:rPr>
        <w:t xml:space="preserve">1. Припинити договір оренди нерозподілених (невитребуваних) земельних часток (паїв) від22.09.2020 року (зареєстрований 09.10.2020 р. за № 22), щодо земельної ділянки площею </w:t>
      </w:r>
      <w:smartTag w:uri="urn:schemas-microsoft-com:office:smarttags" w:element="metricconverter">
        <w:smartTagPr>
          <w:attr w:name="ProductID" w:val="7,6321 га"/>
        </w:smartTagPr>
        <w:r>
          <w:rPr>
            <w:noProof w:val="0"/>
            <w:color w:val="000000"/>
            <w:szCs w:val="28"/>
            <w:lang w:val="ru-RU"/>
          </w:rPr>
          <w:t>7,6321 га</w:t>
        </w:r>
      </w:smartTag>
      <w:r>
        <w:rPr>
          <w:noProof w:val="0"/>
          <w:color w:val="000000"/>
          <w:szCs w:val="28"/>
          <w:lang w:val="ru-RU"/>
        </w:rPr>
        <w:t>, який був укладений між Кіровською сільською радою та КОВАЛЬОВИМ Василем Андрійовичем в зв’язку із реєстрацією права власності на зазначену земельну ділянку власниками права на земельні частки (паї).</w:t>
      </w:r>
    </w:p>
    <w:p w:rsidR="006F1F31" w:rsidRDefault="006F1F31" w:rsidP="00614DAF">
      <w:pPr>
        <w:shd w:val="clear" w:color="auto" w:fill="FFFFFF"/>
        <w:spacing w:line="240" w:lineRule="atLeast"/>
        <w:ind w:firstLine="709"/>
        <w:jc w:val="both"/>
        <w:textAlignment w:val="baseline"/>
        <w:rPr>
          <w:rFonts w:ascii="Roboto" w:hAnsi="Roboto"/>
          <w:color w:val="333333"/>
          <w:szCs w:val="28"/>
          <w:shd w:val="clear" w:color="auto" w:fill="FFFFFF"/>
        </w:rPr>
      </w:pPr>
      <w:r>
        <w:rPr>
          <w:noProof w:val="0"/>
          <w:color w:val="000000"/>
          <w:szCs w:val="28"/>
          <w:lang w:val="ru-RU"/>
        </w:rPr>
        <w:t xml:space="preserve">2. Припинити договір оренди нерозподілених (невитребуваних) земельних часток (паїв) від 07.10.2020 року, (зареєстрований 09.10.2020 р. за № 21), щодо земельної ділянки  площею </w:t>
      </w:r>
      <w:smartTag w:uri="urn:schemas-microsoft-com:office:smarttags" w:element="metricconverter">
        <w:smartTagPr>
          <w:attr w:name="ProductID" w:val="0,9946 га"/>
        </w:smartTagPr>
        <w:r>
          <w:rPr>
            <w:noProof w:val="0"/>
            <w:color w:val="000000"/>
            <w:szCs w:val="28"/>
            <w:lang w:val="ru-RU"/>
          </w:rPr>
          <w:t>0,9946 га</w:t>
        </w:r>
      </w:smartTag>
      <w:r>
        <w:rPr>
          <w:noProof w:val="0"/>
          <w:color w:val="000000"/>
          <w:szCs w:val="28"/>
          <w:lang w:val="ru-RU"/>
        </w:rPr>
        <w:t>, який був укладений між Кіровською сільською радою та ФЕСЕНКО Валентиною Миколаївною в зв’язку із реєстрацією права власності на зазначену земельну ділянку власниками  права на земельні частки (паї).</w:t>
      </w:r>
    </w:p>
    <w:p w:rsidR="006F1F31" w:rsidRDefault="006F1F31" w:rsidP="00614DAF">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3. Припинити договір оренди нерозподілених (невитребуваних) земельних часток (паїв) від 03.12.2018 року (зареєстрований 12.12.2018 р. за № 53), щодо земельної ділянки  площею </w:t>
      </w:r>
      <w:smartTag w:uri="urn:schemas-microsoft-com:office:smarttags" w:element="metricconverter">
        <w:smartTagPr>
          <w:attr w:name="ProductID" w:val="1,8003 га"/>
        </w:smartTagPr>
        <w:r>
          <w:rPr>
            <w:noProof w:val="0"/>
            <w:color w:val="000000"/>
            <w:szCs w:val="28"/>
            <w:lang w:val="ru-RU"/>
          </w:rPr>
          <w:t>1,8003 га</w:t>
        </w:r>
      </w:smartTag>
      <w:r>
        <w:rPr>
          <w:noProof w:val="0"/>
          <w:color w:val="000000"/>
          <w:szCs w:val="28"/>
          <w:lang w:val="ru-RU"/>
        </w:rPr>
        <w:t>, який був укладений між Токмацькою районною державною адміністрацією та ЗАЄЦЬ Вірою Павлівною в зв’язку із реєстрацією права власності на зазначену земельну ділянку власниками  права на земельні частки (паї).</w:t>
      </w:r>
    </w:p>
    <w:p w:rsidR="006F1F31" w:rsidRDefault="006F1F31" w:rsidP="00614DAF">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4. Припинити договір оренди нерозподілених (невитребуваних) земельних часток (паїв) від 07.04.2020 року, щодо земельної ділянки  площею </w:t>
      </w:r>
      <w:smartTag w:uri="urn:schemas-microsoft-com:office:smarttags" w:element="metricconverter">
        <w:smartTagPr>
          <w:attr w:name="ProductID" w:val="3,9944 га"/>
        </w:smartTagPr>
        <w:r>
          <w:rPr>
            <w:noProof w:val="0"/>
            <w:color w:val="000000"/>
            <w:szCs w:val="28"/>
            <w:lang w:val="ru-RU"/>
          </w:rPr>
          <w:t>3,9944 га</w:t>
        </w:r>
      </w:smartTag>
      <w:r>
        <w:rPr>
          <w:noProof w:val="0"/>
          <w:color w:val="000000"/>
          <w:szCs w:val="28"/>
          <w:lang w:val="ru-RU"/>
        </w:rPr>
        <w:t>, який був укладений між Кіровською сільською радою та ГАДЖИРІГОЮ Наталією Іванівною в зв’язку із реєстрацією права власності на зазначену земельну ділянку власниками  права на земельні частки (паї).</w:t>
      </w:r>
    </w:p>
    <w:p w:rsidR="006F1F31" w:rsidRDefault="006F1F31" w:rsidP="00C8026A">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5. Припинити договір оренди нерозподілених (невитребуваних) земельних часток (паїв) від 03.07.2020 року (зареєстрований 10.08.2020 р. за № 04), щодо земельної ділянки  площею </w:t>
      </w:r>
      <w:smartTag w:uri="urn:schemas-microsoft-com:office:smarttags" w:element="metricconverter">
        <w:smartTagPr>
          <w:attr w:name="ProductID" w:val="2,5000 га"/>
        </w:smartTagPr>
        <w:r>
          <w:rPr>
            <w:noProof w:val="0"/>
            <w:color w:val="000000"/>
            <w:szCs w:val="28"/>
            <w:lang w:val="ru-RU"/>
          </w:rPr>
          <w:t>2,5000 га</w:t>
        </w:r>
      </w:smartTag>
      <w:r>
        <w:rPr>
          <w:noProof w:val="0"/>
          <w:color w:val="000000"/>
          <w:szCs w:val="28"/>
          <w:lang w:val="ru-RU"/>
        </w:rPr>
        <w:t>, який був укладений між Кіровською сільською радою та ГАДЖИРІГОЮ Наталією Іванівною в зв’язку із реєстрацією права власності на зазначену земельну ділянку власниками  права на земельні частки (паї).</w:t>
      </w:r>
    </w:p>
    <w:p w:rsidR="006F1F31" w:rsidRDefault="006F1F31" w:rsidP="00F03D43">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6. Припинити договір оренди нерозподілених (невитребуваних) земельних часток (паїв) від 22.03.2021 року (зареєстрований 31.03.2021 р. за № 41337997), щодо земельної ділянки  площею </w:t>
      </w:r>
      <w:smartTag w:uri="urn:schemas-microsoft-com:office:smarttags" w:element="metricconverter">
        <w:smartTagPr>
          <w:attr w:name="ProductID" w:val="0,5570 га"/>
        </w:smartTagPr>
        <w:r>
          <w:rPr>
            <w:noProof w:val="0"/>
            <w:color w:val="000000"/>
            <w:szCs w:val="28"/>
            <w:lang w:val="ru-RU"/>
          </w:rPr>
          <w:t>0,5570 га</w:t>
        </w:r>
      </w:smartTag>
      <w:r>
        <w:rPr>
          <w:noProof w:val="0"/>
          <w:color w:val="000000"/>
          <w:szCs w:val="28"/>
          <w:lang w:val="ru-RU"/>
        </w:rPr>
        <w:t>, який був укладений між Молочанською міською радою та МОСКВІНИМ Олександром Сергійовичем в зв’язку із реєстрацією права власності на зазначену земельну ділянку власниками  права на земельні частки (паї).</w:t>
      </w:r>
    </w:p>
    <w:p w:rsidR="006F1F31" w:rsidRDefault="006F1F31" w:rsidP="00A0282F">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7. Припинити договір оренди нерозподілених (невитребуваних) земельних часток (паїв) від 21.10.2020 року (зареєстрований 21.10.2020 р. за № 33), щодо земельної ділянки  площею </w:t>
      </w:r>
      <w:smartTag w:uri="urn:schemas-microsoft-com:office:smarttags" w:element="metricconverter">
        <w:smartTagPr>
          <w:attr w:name="ProductID" w:val="3,1070 га"/>
        </w:smartTagPr>
        <w:r>
          <w:rPr>
            <w:noProof w:val="0"/>
            <w:color w:val="000000"/>
            <w:szCs w:val="28"/>
            <w:lang w:val="ru-RU"/>
          </w:rPr>
          <w:t>3,1070 га</w:t>
        </w:r>
      </w:smartTag>
      <w:r>
        <w:rPr>
          <w:noProof w:val="0"/>
          <w:color w:val="000000"/>
          <w:szCs w:val="28"/>
          <w:lang w:val="ru-RU"/>
        </w:rPr>
        <w:t>, який був укладений між Кіровською сільською радою та МИХАЙЛЕЦЬ Наталією Василівною в зв’язку із реєстрацією права власності на зазначену земельну ділянку власниками  права на земельні частки (паї).</w:t>
      </w:r>
    </w:p>
    <w:p w:rsidR="006F1F31" w:rsidRDefault="006F1F31" w:rsidP="005332A7">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8. Припинити договір оренди нерозподілених (невитребуваних) земельних часток (паїв) від 05.10.2020 року, щодо земельної ділянки  площею </w:t>
      </w:r>
      <w:smartTag w:uri="urn:schemas-microsoft-com:office:smarttags" w:element="metricconverter">
        <w:smartTagPr>
          <w:attr w:name="ProductID" w:val="2,8000 га"/>
        </w:smartTagPr>
        <w:r>
          <w:rPr>
            <w:noProof w:val="0"/>
            <w:color w:val="000000"/>
            <w:szCs w:val="28"/>
            <w:lang w:val="ru-RU"/>
          </w:rPr>
          <w:t>2,8000 га</w:t>
        </w:r>
      </w:smartTag>
      <w:r>
        <w:rPr>
          <w:noProof w:val="0"/>
          <w:color w:val="000000"/>
          <w:szCs w:val="28"/>
          <w:lang w:val="ru-RU"/>
        </w:rPr>
        <w:t>, який був укладений між Кіровською сільською радою та ГУБІНИМ Володимиром Анатолійовичем в зв’язку із реєстрацією права власності на зазначену земельну ділянку власниками  права на земельнічастки (паї).</w:t>
      </w:r>
    </w:p>
    <w:p w:rsidR="006F1F31" w:rsidRDefault="006F1F31" w:rsidP="005332A7">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9. Припинити договір оренди нерозподілених (невитребуваних) земельних часток (паїв) від 26.12.2018 року (зареєстрований 28.12.2018 р. за № 60), щодо земельної ділянки  площею </w:t>
      </w:r>
      <w:smartTag w:uri="urn:schemas-microsoft-com:office:smarttags" w:element="metricconverter">
        <w:smartTagPr>
          <w:attr w:name="ProductID" w:val="1,9532 га"/>
        </w:smartTagPr>
        <w:r>
          <w:rPr>
            <w:noProof w:val="0"/>
            <w:color w:val="000000"/>
            <w:szCs w:val="28"/>
            <w:lang w:val="ru-RU"/>
          </w:rPr>
          <w:t>1,9532 га</w:t>
        </w:r>
      </w:smartTag>
      <w:r>
        <w:rPr>
          <w:noProof w:val="0"/>
          <w:color w:val="000000"/>
          <w:szCs w:val="28"/>
          <w:lang w:val="ru-RU"/>
        </w:rPr>
        <w:t>, який був укладений між Токмацькою районною державною адміністрацією та ДЕМЕНКОВОЮ  Наталією Олександрівною в зв’язку із реєстрацією права власності на зазначену земельну ділянку власниками  права на земельні частки (паї).</w:t>
      </w:r>
    </w:p>
    <w:p w:rsidR="006F1F31" w:rsidRDefault="006F1F31" w:rsidP="005332A7">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10. Припинити договір оренди нерозподілених (невитребуваних) земельних часток (паїв) від 26.12.2018 року (зареєстрований 28.12.2018 р. за № 61), щодо земельної ділянки  площею </w:t>
      </w:r>
      <w:smartTag w:uri="urn:schemas-microsoft-com:office:smarttags" w:element="metricconverter">
        <w:smartTagPr>
          <w:attr w:name="ProductID" w:val="1,5817 га"/>
        </w:smartTagPr>
        <w:r>
          <w:rPr>
            <w:noProof w:val="0"/>
            <w:color w:val="000000"/>
            <w:szCs w:val="28"/>
            <w:lang w:val="ru-RU"/>
          </w:rPr>
          <w:t>1,5817 га</w:t>
        </w:r>
      </w:smartTag>
      <w:r>
        <w:rPr>
          <w:noProof w:val="0"/>
          <w:color w:val="000000"/>
          <w:szCs w:val="28"/>
          <w:lang w:val="ru-RU"/>
        </w:rPr>
        <w:t>, який був укладений між Токмацькою районною державною адміністрацією та АГАФОНОВИМ Юрієм Вікторовичем в зв’язку із реєстрацією права власності на зазначену земельну ділянку власниками  права на земельні частки (паї).</w:t>
      </w:r>
    </w:p>
    <w:p w:rsidR="006F1F31" w:rsidRDefault="006F1F31" w:rsidP="00AC5532">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11. Припинити договір оренди нерозподілених (невитребуваних) земельних часток (паїв) від11.11.2020 року (зареєстрований 14.12.2020 р. за № 44), щодо земельної ділянки  площею </w:t>
      </w:r>
      <w:smartTag w:uri="urn:schemas-microsoft-com:office:smarttags" w:element="metricconverter">
        <w:smartTagPr>
          <w:attr w:name="ProductID" w:val="1,4000 га"/>
        </w:smartTagPr>
        <w:r>
          <w:rPr>
            <w:noProof w:val="0"/>
            <w:color w:val="000000"/>
            <w:szCs w:val="28"/>
            <w:lang w:val="ru-RU"/>
          </w:rPr>
          <w:t>1,4000 га</w:t>
        </w:r>
      </w:smartTag>
      <w:r>
        <w:rPr>
          <w:noProof w:val="0"/>
          <w:color w:val="000000"/>
          <w:szCs w:val="28"/>
          <w:lang w:val="ru-RU"/>
        </w:rPr>
        <w:t>, який був укладений між Кіровською сільською радою та СЕРЖАН Валентиною Василівною в зв’язку   із реєстрацією права власності на зазначену земельну ділянку власниками  права на земельні частки (паї).</w:t>
      </w:r>
    </w:p>
    <w:p w:rsidR="006F1F31" w:rsidRDefault="006F1F31" w:rsidP="00D5526E">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12. Припинити договір оренди нерозподілених (невитребуваних) земельних часток (паїв) від 18.11.2020 року (зареєстрований 03.12.2020 р. за № 36), щодо земельної ділянки  площею </w:t>
      </w:r>
      <w:smartTag w:uri="urn:schemas-microsoft-com:office:smarttags" w:element="metricconverter">
        <w:smartTagPr>
          <w:attr w:name="ProductID" w:val="1,0000 га"/>
        </w:smartTagPr>
        <w:r>
          <w:rPr>
            <w:noProof w:val="0"/>
            <w:color w:val="000000"/>
            <w:szCs w:val="28"/>
            <w:lang w:val="ru-RU"/>
          </w:rPr>
          <w:t>1,0000 га</w:t>
        </w:r>
      </w:smartTag>
      <w:r>
        <w:rPr>
          <w:noProof w:val="0"/>
          <w:color w:val="000000"/>
          <w:szCs w:val="28"/>
          <w:lang w:val="ru-RU"/>
        </w:rPr>
        <w:t>, який був укладений між Кіровською сільською радою та КОМЕНДАНТ Володимиром Васильовичем в зв’язку із реєстрацією права власності на зазначену земельну ділянку власниками  права на земельні частки (паї).</w:t>
      </w:r>
    </w:p>
    <w:p w:rsidR="006F1F31" w:rsidRDefault="006F1F31" w:rsidP="00F433DD">
      <w:pPr>
        <w:shd w:val="clear" w:color="auto" w:fill="FFFFFF"/>
        <w:spacing w:line="240" w:lineRule="atLeast"/>
        <w:ind w:firstLine="709"/>
        <w:jc w:val="both"/>
        <w:textAlignment w:val="baseline"/>
        <w:rPr>
          <w:noProof w:val="0"/>
          <w:color w:val="000000"/>
          <w:szCs w:val="28"/>
          <w:lang w:val="ru-RU"/>
        </w:rPr>
      </w:pPr>
      <w:r>
        <w:rPr>
          <w:noProof w:val="0"/>
          <w:color w:val="000000"/>
          <w:szCs w:val="28"/>
          <w:lang w:val="ru-RU"/>
        </w:rPr>
        <w:t xml:space="preserve">13. Припинити договір оренди нерозподілених (невитребуваних) земельних часток (паїв) від 22.09.2020 року (зареєстрований 25.09.2020 р. за № 10), щодо земельної ділянки  площею </w:t>
      </w:r>
      <w:smartTag w:uri="urn:schemas-microsoft-com:office:smarttags" w:element="metricconverter">
        <w:smartTagPr>
          <w:attr w:name="ProductID" w:val="4,8075 га"/>
        </w:smartTagPr>
        <w:r>
          <w:rPr>
            <w:noProof w:val="0"/>
            <w:color w:val="000000"/>
            <w:szCs w:val="28"/>
            <w:lang w:val="ru-RU"/>
          </w:rPr>
          <w:t>4,8075 га</w:t>
        </w:r>
      </w:smartTag>
      <w:r>
        <w:rPr>
          <w:noProof w:val="0"/>
          <w:color w:val="000000"/>
          <w:szCs w:val="28"/>
          <w:lang w:val="ru-RU"/>
        </w:rPr>
        <w:t>, який був укладений між Кіровською сільською радою та МАРТИНЕНКО Іваном Миколайовичем в зв’язку із реєстрацією права власності на зазначену земельну ділянку власниками  права на земельні частки (паї).</w:t>
      </w:r>
      <w:bookmarkStart w:id="1" w:name="_GoBack"/>
      <w:bookmarkEnd w:id="1"/>
    </w:p>
    <w:p w:rsidR="006F1F31" w:rsidRDefault="006F1F31" w:rsidP="004B101A">
      <w:pPr>
        <w:shd w:val="clear" w:color="auto" w:fill="FFFFFF"/>
        <w:spacing w:line="240" w:lineRule="atLeast"/>
        <w:ind w:firstLine="708"/>
        <w:jc w:val="both"/>
        <w:textAlignment w:val="baseline"/>
        <w:rPr>
          <w:color w:val="000000"/>
          <w:szCs w:val="28"/>
        </w:rPr>
      </w:pPr>
      <w:r>
        <w:rPr>
          <w:noProof w:val="0"/>
          <w:color w:val="000000"/>
          <w:szCs w:val="28"/>
        </w:rPr>
        <w:t>14</w:t>
      </w:r>
      <w:r>
        <w:t>. Рекомендувати громадянам зазначениму п. 1-</w:t>
      </w:r>
      <w:r>
        <w:rPr>
          <w:lang w:val="ru-RU"/>
        </w:rPr>
        <w:t>13</w:t>
      </w:r>
      <w:r>
        <w:t xml:space="preserve"> цього рішення та доручити міському голові Ірині ЛИПЦІ (від імені Орендодавця) укласти додаткові угоди про припинення договорів оренди землі.</w:t>
      </w:r>
    </w:p>
    <w:p w:rsidR="006F1F31" w:rsidRDefault="006F1F31" w:rsidP="004B101A">
      <w:pPr>
        <w:ind w:firstLine="708"/>
        <w:jc w:val="both"/>
        <w:rPr>
          <w:color w:val="000000"/>
          <w:szCs w:val="28"/>
        </w:rPr>
      </w:pPr>
      <w:r>
        <w:rPr>
          <w:color w:val="000000"/>
          <w:szCs w:val="28"/>
          <w:lang w:val="ru-RU"/>
        </w:rPr>
        <w:t>15</w:t>
      </w:r>
      <w:r>
        <w:rPr>
          <w:color w:val="000000"/>
          <w:szCs w:val="28"/>
        </w:rPr>
        <w:t>. 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F1F31" w:rsidRDefault="006F1F31" w:rsidP="004B101A">
      <w:pPr>
        <w:ind w:firstLine="708"/>
        <w:jc w:val="both"/>
        <w:rPr>
          <w:color w:val="000000"/>
          <w:szCs w:val="28"/>
        </w:rPr>
      </w:pPr>
    </w:p>
    <w:p w:rsidR="006F1F31" w:rsidRDefault="006F1F31" w:rsidP="004B101A">
      <w:pPr>
        <w:ind w:firstLine="708"/>
        <w:jc w:val="both"/>
        <w:rPr>
          <w:color w:val="000000"/>
          <w:szCs w:val="28"/>
        </w:rPr>
      </w:pPr>
    </w:p>
    <w:p w:rsidR="006F1F31" w:rsidRDefault="006F1F31" w:rsidP="004B101A">
      <w:pPr>
        <w:ind w:firstLine="708"/>
        <w:jc w:val="both"/>
        <w:rPr>
          <w:color w:val="000000"/>
          <w:szCs w:val="28"/>
        </w:rPr>
      </w:pPr>
    </w:p>
    <w:p w:rsidR="006F1F31" w:rsidRDefault="006F1F31" w:rsidP="004B101A">
      <w:pPr>
        <w:ind w:firstLine="708"/>
        <w:jc w:val="both"/>
        <w:rPr>
          <w:color w:val="000000"/>
          <w:szCs w:val="28"/>
        </w:rPr>
      </w:pPr>
    </w:p>
    <w:p w:rsidR="006F1F31" w:rsidRPr="00CE122F" w:rsidRDefault="006F1F31" w:rsidP="00317508">
      <w:pPr>
        <w:pStyle w:val="NormalWeb"/>
        <w:jc w:val="left"/>
        <w:rPr>
          <w:rFonts w:ascii="Times New Roman" w:hAnsi="Times New Roman"/>
          <w:bCs/>
          <w:color w:val="000000"/>
          <w:sz w:val="28"/>
          <w:szCs w:val="28"/>
        </w:rPr>
      </w:pPr>
      <w:r w:rsidRPr="00CE122F">
        <w:rPr>
          <w:rFonts w:ascii="Times New Roman" w:hAnsi="Times New Roman"/>
          <w:bCs/>
          <w:color w:val="000000"/>
          <w:sz w:val="28"/>
          <w:szCs w:val="28"/>
        </w:rPr>
        <w:t>Міський голова                                                                   Ірина ЛИПКА</w:t>
      </w:r>
    </w:p>
    <w:p w:rsidR="006F1F31" w:rsidRDefault="006F1F31" w:rsidP="00CE122F"/>
    <w:p w:rsidR="006F1F31" w:rsidRDefault="006F1F31"/>
    <w:sectPr w:rsidR="006F1F31" w:rsidSect="0031750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E99"/>
    <w:rsid w:val="000C2CFC"/>
    <w:rsid w:val="000D08BE"/>
    <w:rsid w:val="000F5E18"/>
    <w:rsid w:val="00133E99"/>
    <w:rsid w:val="00180C1B"/>
    <w:rsid w:val="00210726"/>
    <w:rsid w:val="0030545B"/>
    <w:rsid w:val="00317508"/>
    <w:rsid w:val="004B101A"/>
    <w:rsid w:val="004B28B7"/>
    <w:rsid w:val="004B30CE"/>
    <w:rsid w:val="00503827"/>
    <w:rsid w:val="005332A7"/>
    <w:rsid w:val="00553759"/>
    <w:rsid w:val="005B5D83"/>
    <w:rsid w:val="00614DAF"/>
    <w:rsid w:val="006721B9"/>
    <w:rsid w:val="006F1F31"/>
    <w:rsid w:val="00824913"/>
    <w:rsid w:val="00850088"/>
    <w:rsid w:val="008F0A66"/>
    <w:rsid w:val="008F481F"/>
    <w:rsid w:val="00A0282F"/>
    <w:rsid w:val="00AC0E4D"/>
    <w:rsid w:val="00AC5532"/>
    <w:rsid w:val="00B64593"/>
    <w:rsid w:val="00BD0819"/>
    <w:rsid w:val="00C30A72"/>
    <w:rsid w:val="00C8026A"/>
    <w:rsid w:val="00C9285D"/>
    <w:rsid w:val="00CE122F"/>
    <w:rsid w:val="00CE6592"/>
    <w:rsid w:val="00D1151A"/>
    <w:rsid w:val="00D30FAA"/>
    <w:rsid w:val="00D5526E"/>
    <w:rsid w:val="00D629E2"/>
    <w:rsid w:val="00E24063"/>
    <w:rsid w:val="00ED6C6E"/>
    <w:rsid w:val="00F03D43"/>
    <w:rsid w:val="00F254DE"/>
    <w:rsid w:val="00F433DD"/>
    <w:rsid w:val="00FA514D"/>
    <w:rsid w:val="00FB5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AF"/>
    <w:rPr>
      <w:rFonts w:ascii="Times New Roman" w:eastAsia="Times New Roman" w:hAnsi="Times New Roman"/>
      <w:noProof/>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14DAF"/>
    <w:rPr>
      <w:sz w:val="24"/>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14DAF"/>
    <w:pPr>
      <w:jc w:val="center"/>
    </w:pPr>
    <w:rPr>
      <w:rFonts w:ascii="Calibri" w:eastAsia="Calibri" w:hAnsi="Calibri"/>
      <w:noProof w:val="0"/>
      <w:sz w:val="24"/>
      <w:szCs w:val="20"/>
      <w:lang w:val="ru-RU"/>
    </w:rPr>
  </w:style>
  <w:style w:type="paragraph" w:customStyle="1" w:styleId="3">
    <w:name w:val="Без интервала3"/>
    <w:uiPriority w:val="99"/>
    <w:rsid w:val="00614DAF"/>
  </w:style>
  <w:style w:type="paragraph" w:customStyle="1" w:styleId="msonospacing0">
    <w:name w:val="msonospacing"/>
    <w:basedOn w:val="Normal"/>
    <w:uiPriority w:val="99"/>
    <w:rsid w:val="00614DAF"/>
    <w:pPr>
      <w:spacing w:before="100" w:beforeAutospacing="1" w:after="100" w:afterAutospacing="1"/>
    </w:pPr>
    <w:rPr>
      <w:noProof w:val="0"/>
      <w:sz w:val="24"/>
      <w:lang w:val="ru-RU"/>
    </w:rPr>
  </w:style>
  <w:style w:type="paragraph" w:customStyle="1" w:styleId="Pa13">
    <w:name w:val="Pa13"/>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paragraph" w:customStyle="1" w:styleId="Pa1">
    <w:name w:val="Pa1"/>
    <w:basedOn w:val="Normal"/>
    <w:next w:val="Normal"/>
    <w:uiPriority w:val="99"/>
    <w:rsid w:val="00614DAF"/>
    <w:pPr>
      <w:autoSpaceDE w:val="0"/>
      <w:autoSpaceDN w:val="0"/>
      <w:adjustRightInd w:val="0"/>
      <w:spacing w:line="240" w:lineRule="atLeast"/>
    </w:pPr>
    <w:rPr>
      <w:rFonts w:ascii="Roboto" w:hAnsi="Roboto"/>
      <w:noProof w:val="0"/>
      <w:sz w:val="24"/>
      <w:lang w:val="ru-RU"/>
    </w:rPr>
  </w:style>
  <w:style w:type="character" w:customStyle="1" w:styleId="A3">
    <w:name w:val="A3"/>
    <w:uiPriority w:val="99"/>
    <w:rsid w:val="00614DAF"/>
    <w:rPr>
      <w:rFonts w:ascii="Roboto" w:hAnsi="Roboto"/>
      <w:color w:val="000000"/>
      <w:sz w:val="22"/>
    </w:rPr>
  </w:style>
  <w:style w:type="character" w:styleId="Strong">
    <w:name w:val="Strong"/>
    <w:basedOn w:val="DefaultParagraphFont"/>
    <w:uiPriority w:val="99"/>
    <w:qFormat/>
    <w:rsid w:val="00614DAF"/>
    <w:rPr>
      <w:rFonts w:cs="Times New Roman"/>
      <w:b/>
      <w:bCs/>
    </w:rPr>
  </w:style>
  <w:style w:type="character" w:customStyle="1" w:styleId="NoSpacingChar">
    <w:name w:val="No Spacing Char"/>
    <w:link w:val="1"/>
    <w:uiPriority w:val="99"/>
    <w:locked/>
    <w:rsid w:val="004B101A"/>
    <w:rPr>
      <w:sz w:val="22"/>
      <w:lang w:val="ru-RU" w:eastAsia="en-US"/>
    </w:rPr>
  </w:style>
  <w:style w:type="paragraph" w:customStyle="1" w:styleId="1">
    <w:name w:val="Без интервала1"/>
    <w:link w:val="NoSpacingChar"/>
    <w:uiPriority w:val="99"/>
    <w:rsid w:val="004B101A"/>
    <w:rPr>
      <w:lang w:eastAsia="en-US"/>
    </w:rPr>
  </w:style>
</w:styles>
</file>

<file path=word/webSettings.xml><?xml version="1.0" encoding="utf-8"?>
<w:webSettings xmlns:r="http://schemas.openxmlformats.org/officeDocument/2006/relationships" xmlns:w="http://schemas.openxmlformats.org/wordprocessingml/2006/main">
  <w:divs>
    <w:div w:id="2090299767">
      <w:marLeft w:val="0"/>
      <w:marRight w:val="0"/>
      <w:marTop w:val="0"/>
      <w:marBottom w:val="0"/>
      <w:divBdr>
        <w:top w:val="none" w:sz="0" w:space="0" w:color="auto"/>
        <w:left w:val="none" w:sz="0" w:space="0" w:color="auto"/>
        <w:bottom w:val="none" w:sz="0" w:space="0" w:color="auto"/>
        <w:right w:val="none" w:sz="0" w:space="0" w:color="auto"/>
      </w:divBdr>
    </w:div>
    <w:div w:id="2090299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955</Words>
  <Characters>5448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dc:creator>
  <cp:keywords/>
  <dc:description/>
  <cp:lastModifiedBy>вс2</cp:lastModifiedBy>
  <cp:revision>17</cp:revision>
  <cp:lastPrinted>2021-11-25T09:00:00Z</cp:lastPrinted>
  <dcterms:created xsi:type="dcterms:W3CDTF">2021-11-19T10:19:00Z</dcterms:created>
  <dcterms:modified xsi:type="dcterms:W3CDTF">2021-11-25T09:01:00Z</dcterms:modified>
</cp:coreProperties>
</file>