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46"/>
        <w:tblW w:w="9648" w:type="dxa"/>
        <w:tblLook w:val="01E0"/>
      </w:tblPr>
      <w:tblGrid>
        <w:gridCol w:w="9648"/>
      </w:tblGrid>
      <w:tr w:rsidR="00B06D6B" w:rsidRPr="00F9185D" w:rsidTr="00025603">
        <w:tc>
          <w:tcPr>
            <w:tcW w:w="9648" w:type="dxa"/>
          </w:tcPr>
          <w:p w:rsidR="00B06D6B" w:rsidRPr="00F9185D" w:rsidRDefault="00B06D6B" w:rsidP="00AA47AD">
            <w:pPr>
              <w:jc w:val="center"/>
              <w:rPr>
                <w:lang w:val="uk-UA"/>
              </w:rPr>
            </w:pPr>
          </w:p>
        </w:tc>
      </w:tr>
    </w:tbl>
    <w:p w:rsidR="00B06D6B" w:rsidRPr="002E64B1" w:rsidRDefault="00B06D6B" w:rsidP="00AA47AD">
      <w:pPr>
        <w:jc w:val="center"/>
        <w:rPr>
          <w:b/>
          <w:bCs/>
          <w:sz w:val="16"/>
          <w:szCs w:val="16"/>
          <w:lang w:val="uk-UA"/>
        </w:rPr>
      </w:pPr>
      <w:r w:rsidRPr="00552FE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53.25pt;height:51.75pt;visibility:visible">
            <v:imagedata r:id="rId4" o:title=""/>
          </v:shape>
        </w:pict>
      </w:r>
    </w:p>
    <w:tbl>
      <w:tblPr>
        <w:tblW w:w="0" w:type="auto"/>
        <w:tblLook w:val="01E0"/>
      </w:tblPr>
      <w:tblGrid>
        <w:gridCol w:w="9648"/>
      </w:tblGrid>
      <w:tr w:rsidR="00B06D6B" w:rsidRPr="00F9185D" w:rsidTr="00025603">
        <w:tc>
          <w:tcPr>
            <w:tcW w:w="9648" w:type="dxa"/>
          </w:tcPr>
          <w:p w:rsidR="00B06D6B" w:rsidRPr="002E64B1" w:rsidRDefault="00B06D6B" w:rsidP="00AA47AD">
            <w:pPr>
              <w:pStyle w:val="NormalWeb"/>
              <w:spacing w:before="0" w:beforeAutospacing="0" w:after="0" w:afterAutospacing="0"/>
              <w:jc w:val="center"/>
              <w:rPr>
                <w:b/>
                <w:sz w:val="28"/>
                <w:szCs w:val="28"/>
                <w:lang w:val="uk-UA"/>
              </w:rPr>
            </w:pPr>
          </w:p>
          <w:p w:rsidR="00B06D6B" w:rsidRPr="002E64B1" w:rsidRDefault="00B06D6B" w:rsidP="00AA47AD">
            <w:pPr>
              <w:pStyle w:val="NormalWeb"/>
              <w:spacing w:before="0" w:beforeAutospacing="0" w:after="0" w:afterAutospacing="0"/>
              <w:jc w:val="center"/>
              <w:rPr>
                <w:b/>
                <w:sz w:val="28"/>
                <w:szCs w:val="28"/>
                <w:lang w:val="uk-UA"/>
              </w:rPr>
            </w:pPr>
            <w:r w:rsidRPr="002E64B1">
              <w:rPr>
                <w:b/>
                <w:sz w:val="28"/>
                <w:szCs w:val="28"/>
                <w:lang w:val="uk-UA"/>
              </w:rPr>
              <w:t>МОЛОЧАНСЬКА МІСЬКА РАДА</w:t>
            </w:r>
          </w:p>
          <w:p w:rsidR="00B06D6B" w:rsidRPr="002E64B1" w:rsidRDefault="00B06D6B" w:rsidP="00AA47AD">
            <w:pPr>
              <w:pStyle w:val="NormalWeb"/>
              <w:spacing w:before="0" w:beforeAutospacing="0" w:after="0" w:afterAutospacing="0"/>
              <w:jc w:val="center"/>
              <w:rPr>
                <w:b/>
                <w:sz w:val="28"/>
                <w:szCs w:val="28"/>
                <w:lang w:val="uk-UA"/>
              </w:rPr>
            </w:pPr>
          </w:p>
          <w:p w:rsidR="00B06D6B" w:rsidRPr="002E64B1" w:rsidRDefault="00B06D6B" w:rsidP="00AA47AD">
            <w:pPr>
              <w:pStyle w:val="NormalWeb"/>
              <w:spacing w:before="0" w:beforeAutospacing="0" w:after="0" w:afterAutospacing="0"/>
              <w:jc w:val="center"/>
              <w:rPr>
                <w:sz w:val="28"/>
                <w:szCs w:val="28"/>
                <w:lang w:val="uk-UA"/>
              </w:rPr>
            </w:pPr>
            <w:r w:rsidRPr="002E64B1">
              <w:rPr>
                <w:sz w:val="28"/>
                <w:szCs w:val="28"/>
                <w:lang w:val="uk-UA"/>
              </w:rPr>
              <w:t>восьмого скликання</w:t>
            </w:r>
          </w:p>
          <w:p w:rsidR="00B06D6B" w:rsidRPr="002E64B1" w:rsidRDefault="00B06D6B" w:rsidP="00AA47AD">
            <w:pPr>
              <w:pStyle w:val="NormalWeb"/>
              <w:spacing w:before="0" w:beforeAutospacing="0" w:after="0" w:afterAutospacing="0"/>
              <w:jc w:val="center"/>
              <w:rPr>
                <w:sz w:val="28"/>
                <w:szCs w:val="28"/>
                <w:lang w:val="uk-UA"/>
              </w:rPr>
            </w:pPr>
            <w:r w:rsidRPr="002E64B1">
              <w:rPr>
                <w:sz w:val="28"/>
                <w:szCs w:val="28"/>
                <w:lang w:val="uk-UA"/>
              </w:rPr>
              <w:t xml:space="preserve">сімнадцята </w:t>
            </w:r>
            <w:r>
              <w:rPr>
                <w:sz w:val="28"/>
                <w:szCs w:val="28"/>
                <w:lang w:val="uk-UA"/>
              </w:rPr>
              <w:t>позачергова</w:t>
            </w:r>
            <w:r w:rsidRPr="002E64B1">
              <w:rPr>
                <w:sz w:val="28"/>
                <w:szCs w:val="28"/>
                <w:lang w:val="uk-UA"/>
              </w:rPr>
              <w:t xml:space="preserve"> сесія</w:t>
            </w:r>
          </w:p>
          <w:p w:rsidR="00B06D6B" w:rsidRPr="002E64B1" w:rsidRDefault="00B06D6B" w:rsidP="00AA47AD">
            <w:pPr>
              <w:pStyle w:val="NormalWeb"/>
              <w:spacing w:before="0" w:beforeAutospacing="0" w:after="0" w:afterAutospacing="0"/>
              <w:jc w:val="center"/>
              <w:rPr>
                <w:sz w:val="28"/>
                <w:szCs w:val="28"/>
                <w:lang w:val="uk-UA"/>
              </w:rPr>
            </w:pPr>
          </w:p>
          <w:p w:rsidR="00B06D6B" w:rsidRPr="00F9185D" w:rsidRDefault="00B06D6B" w:rsidP="00AA47AD">
            <w:pPr>
              <w:jc w:val="center"/>
              <w:rPr>
                <w:rFonts w:ascii="Times New Roman" w:hAnsi="Times New Roman"/>
                <w:b/>
                <w:sz w:val="28"/>
                <w:szCs w:val="28"/>
                <w:lang w:val="uk-UA"/>
              </w:rPr>
            </w:pPr>
            <w:r w:rsidRPr="00F9185D">
              <w:rPr>
                <w:rFonts w:ascii="Times New Roman" w:hAnsi="Times New Roman"/>
                <w:b/>
                <w:sz w:val="28"/>
                <w:szCs w:val="28"/>
                <w:lang w:val="uk-UA"/>
              </w:rPr>
              <w:t>Р І Ш Е Н Н Я</w:t>
            </w:r>
          </w:p>
          <w:p w:rsidR="00B06D6B" w:rsidRPr="00F9185D" w:rsidRDefault="00B06D6B" w:rsidP="00AA47AD">
            <w:pPr>
              <w:jc w:val="center"/>
              <w:rPr>
                <w:rFonts w:ascii="Times New Roman" w:hAnsi="Times New Roman"/>
                <w:b/>
                <w:szCs w:val="28"/>
                <w:lang w:val="uk-UA"/>
              </w:rPr>
            </w:pPr>
          </w:p>
        </w:tc>
      </w:tr>
    </w:tbl>
    <w:p w:rsidR="00B06D6B" w:rsidRPr="002E64B1" w:rsidRDefault="00B06D6B" w:rsidP="00AA47AD">
      <w:pPr>
        <w:rPr>
          <w:rFonts w:ascii="Times New Roman" w:hAnsi="Times New Roman"/>
          <w:color w:val="000000"/>
          <w:sz w:val="28"/>
          <w:szCs w:val="28"/>
          <w:lang w:val="uk-UA"/>
        </w:rPr>
      </w:pPr>
      <w:r w:rsidRPr="002E64B1">
        <w:rPr>
          <w:rFonts w:ascii="Times New Roman" w:hAnsi="Times New Roman"/>
          <w:color w:val="000000"/>
          <w:sz w:val="28"/>
          <w:szCs w:val="28"/>
          <w:lang w:val="uk-UA"/>
        </w:rPr>
        <w:t xml:space="preserve">від  23.11.2021                             м. Молочанськ                                          № </w:t>
      </w:r>
      <w:r>
        <w:rPr>
          <w:rFonts w:ascii="Times New Roman" w:hAnsi="Times New Roman"/>
          <w:color w:val="000000"/>
          <w:sz w:val="28"/>
          <w:szCs w:val="28"/>
          <w:lang w:val="uk-UA"/>
        </w:rPr>
        <w:t>19</w:t>
      </w:r>
    </w:p>
    <w:p w:rsidR="00B06D6B" w:rsidRDefault="00B06D6B" w:rsidP="002E64B1">
      <w:pPr>
        <w:tabs>
          <w:tab w:val="left" w:pos="7088"/>
          <w:tab w:val="left" w:pos="8505"/>
        </w:tabs>
        <w:spacing w:after="0" w:line="240" w:lineRule="exact"/>
        <w:jc w:val="both"/>
        <w:rPr>
          <w:rFonts w:ascii="Times New Roman" w:hAnsi="Times New Roman"/>
          <w:b/>
          <w:sz w:val="28"/>
          <w:szCs w:val="28"/>
          <w:lang w:val="uk-UA"/>
        </w:rPr>
      </w:pPr>
      <w:r w:rsidRPr="002E64B1">
        <w:rPr>
          <w:rFonts w:ascii="Times New Roman" w:hAnsi="Times New Roman"/>
          <w:b/>
          <w:sz w:val="28"/>
          <w:szCs w:val="28"/>
          <w:lang w:val="uk-UA"/>
        </w:rPr>
        <w:t>Про проведення земельних торгів у формі аукціону та затвердження умов продажу оренди земельних ділянок на території Молочанської міської територіальної громади</w:t>
      </w:r>
    </w:p>
    <w:p w:rsidR="00B06D6B" w:rsidRPr="002E64B1" w:rsidRDefault="00B06D6B" w:rsidP="002E64B1">
      <w:pPr>
        <w:tabs>
          <w:tab w:val="left" w:pos="7088"/>
          <w:tab w:val="left" w:pos="8505"/>
        </w:tabs>
        <w:spacing w:after="0" w:line="240" w:lineRule="exact"/>
        <w:jc w:val="both"/>
        <w:rPr>
          <w:rFonts w:ascii="Times New Roman" w:hAnsi="Times New Roman"/>
          <w:b/>
          <w:sz w:val="28"/>
          <w:szCs w:val="28"/>
          <w:lang w:val="uk-UA"/>
        </w:rPr>
      </w:pPr>
    </w:p>
    <w:p w:rsidR="00B06D6B" w:rsidRPr="002E64B1" w:rsidRDefault="00B06D6B" w:rsidP="0051214D">
      <w:pPr>
        <w:tabs>
          <w:tab w:val="left" w:pos="7088"/>
          <w:tab w:val="left" w:pos="8505"/>
        </w:tabs>
        <w:ind w:firstLine="567"/>
        <w:jc w:val="both"/>
        <w:rPr>
          <w:rFonts w:ascii="Times New Roman" w:hAnsi="Times New Roman"/>
          <w:b/>
          <w:sz w:val="28"/>
          <w:szCs w:val="28"/>
          <w:lang w:val="uk-UA"/>
        </w:rPr>
      </w:pPr>
      <w:r w:rsidRPr="002E64B1">
        <w:rPr>
          <w:rFonts w:ascii="Times New Roman" w:hAnsi="Times New Roman"/>
          <w:sz w:val="28"/>
          <w:szCs w:val="28"/>
          <w:lang w:val="uk-UA"/>
        </w:rPr>
        <w:t xml:space="preserve">З метою сприяння соціально-економічному розвитку Молочанської міської територіальної громади та забезпечення надходжень до бюджету територіальної громади, відповідно до статей 12, 122, 135-139 Земельного кодексу України, Закону України «Про оренду землі», керуючись статею 25, пунктом 34 частини першої статті 26, частиною першою статті 59, статею 60 Закону України « Про місцеве самоврядування в Україні»,  </w:t>
      </w:r>
      <w:r>
        <w:rPr>
          <w:rFonts w:ascii="Times New Roman" w:hAnsi="Times New Roman"/>
          <w:sz w:val="28"/>
          <w:szCs w:val="28"/>
          <w:lang w:val="uk-UA"/>
        </w:rPr>
        <w:t xml:space="preserve">Молочанська </w:t>
      </w:r>
      <w:r w:rsidRPr="002E64B1">
        <w:rPr>
          <w:rFonts w:ascii="Times New Roman" w:hAnsi="Times New Roman"/>
          <w:color w:val="000000"/>
          <w:sz w:val="28"/>
          <w:szCs w:val="28"/>
          <w:shd w:val="clear" w:color="auto" w:fill="FFFFFF"/>
          <w:lang w:val="uk-UA"/>
        </w:rPr>
        <w:t>міська рада</w:t>
      </w:r>
    </w:p>
    <w:p w:rsidR="00B06D6B" w:rsidRPr="002E64B1" w:rsidRDefault="00B06D6B" w:rsidP="0051214D">
      <w:pPr>
        <w:jc w:val="both"/>
        <w:rPr>
          <w:rFonts w:ascii="Times New Roman" w:hAnsi="Times New Roman"/>
          <w:b/>
          <w:sz w:val="28"/>
          <w:szCs w:val="28"/>
          <w:lang w:val="uk-UA"/>
        </w:rPr>
      </w:pPr>
      <w:r w:rsidRPr="002E64B1">
        <w:rPr>
          <w:rFonts w:ascii="Times New Roman" w:hAnsi="Times New Roman"/>
          <w:b/>
          <w:sz w:val="28"/>
          <w:szCs w:val="28"/>
          <w:lang w:val="uk-UA"/>
        </w:rPr>
        <w:t>В И Р І Ш И Л А:</w:t>
      </w:r>
    </w:p>
    <w:p w:rsidR="00B06D6B" w:rsidRPr="002E64B1" w:rsidRDefault="00B06D6B" w:rsidP="00416928">
      <w:pPr>
        <w:pStyle w:val="ListParagraph"/>
        <w:ind w:left="0" w:firstLine="567"/>
        <w:jc w:val="both"/>
        <w:rPr>
          <w:rFonts w:ascii="Times New Roman" w:hAnsi="Times New Roman"/>
          <w:szCs w:val="28"/>
        </w:rPr>
      </w:pPr>
      <w:r w:rsidRPr="002E64B1">
        <w:rPr>
          <w:rFonts w:ascii="Times New Roman" w:hAnsi="Times New Roman"/>
          <w:szCs w:val="28"/>
        </w:rPr>
        <w:t>1. Затвердити Умови продажу права оренди земельних ділянок сільськогосподарського призначення, розташованих на території  Молочанської міської ради для проведення земельних торгів у формі електронного аукціону, згідно додатку 1 даного рішення.</w:t>
      </w:r>
    </w:p>
    <w:p w:rsidR="00B06D6B" w:rsidRPr="002E64B1" w:rsidRDefault="00B06D6B" w:rsidP="00416928">
      <w:pPr>
        <w:pStyle w:val="ListParagraph"/>
        <w:ind w:left="0" w:firstLine="567"/>
        <w:jc w:val="both"/>
        <w:rPr>
          <w:rFonts w:ascii="Times New Roman" w:hAnsi="Times New Roman"/>
          <w:szCs w:val="28"/>
        </w:rPr>
      </w:pPr>
    </w:p>
    <w:p w:rsidR="00B06D6B" w:rsidRPr="002E64B1" w:rsidRDefault="00B06D6B" w:rsidP="00BB28AF">
      <w:pPr>
        <w:pStyle w:val="ListParagraph"/>
        <w:ind w:left="0" w:firstLine="567"/>
        <w:jc w:val="both"/>
        <w:rPr>
          <w:rFonts w:ascii="Times New Roman" w:hAnsi="Times New Roman"/>
          <w:szCs w:val="28"/>
        </w:rPr>
      </w:pPr>
      <w:r w:rsidRPr="002E64B1">
        <w:rPr>
          <w:rFonts w:ascii="Times New Roman" w:hAnsi="Times New Roman"/>
          <w:szCs w:val="28"/>
        </w:rPr>
        <w:t xml:space="preserve">2. Провести земельні торги у формі аукціоні з продажу права оренди на земельні ділянки сільськогосподарського призначення, зазначені у додатку 1 до цього рішення, дату та час визначити оператору електронного майданчика  відповідно до норм Земельного кодексу України. За результатами торгів надати переможцю торгів земельну ділянку  у користування на умовах оренди. </w:t>
      </w:r>
    </w:p>
    <w:p w:rsidR="00B06D6B" w:rsidRPr="002E64B1" w:rsidRDefault="00B06D6B" w:rsidP="00BB28AF">
      <w:pPr>
        <w:pStyle w:val="ListParagraph"/>
        <w:ind w:left="0" w:firstLine="567"/>
        <w:jc w:val="both"/>
        <w:rPr>
          <w:rFonts w:ascii="Times New Roman" w:hAnsi="Times New Roman"/>
          <w:szCs w:val="28"/>
        </w:rPr>
      </w:pPr>
    </w:p>
    <w:p w:rsidR="00B06D6B" w:rsidRPr="002E64B1" w:rsidRDefault="00B06D6B" w:rsidP="005A7D8F">
      <w:pPr>
        <w:pStyle w:val="ListParagraph"/>
        <w:ind w:left="0" w:firstLine="567"/>
        <w:jc w:val="both"/>
        <w:rPr>
          <w:rFonts w:ascii="Times New Roman" w:hAnsi="Times New Roman"/>
          <w:szCs w:val="28"/>
        </w:rPr>
      </w:pPr>
      <w:r w:rsidRPr="002E64B1">
        <w:rPr>
          <w:rFonts w:ascii="Times New Roman" w:hAnsi="Times New Roman"/>
          <w:szCs w:val="28"/>
        </w:rPr>
        <w:t>3. Затвердити проект договору оренди земельної ділянки, згідно з додатком 2.</w:t>
      </w:r>
    </w:p>
    <w:p w:rsidR="00B06D6B" w:rsidRPr="002E64B1" w:rsidRDefault="00B06D6B" w:rsidP="005A7D8F">
      <w:pPr>
        <w:pStyle w:val="ListParagraph"/>
        <w:ind w:left="0" w:firstLine="567"/>
        <w:jc w:val="both"/>
        <w:rPr>
          <w:rFonts w:ascii="Times New Roman" w:hAnsi="Times New Roman"/>
          <w:szCs w:val="28"/>
        </w:rPr>
      </w:pPr>
    </w:p>
    <w:p w:rsidR="00B06D6B" w:rsidRPr="002E64B1" w:rsidRDefault="00B06D6B" w:rsidP="00BB28AF">
      <w:pPr>
        <w:pStyle w:val="ListParagraph"/>
        <w:ind w:left="0" w:firstLine="567"/>
        <w:jc w:val="both"/>
        <w:rPr>
          <w:rFonts w:ascii="Times New Roman" w:hAnsi="Times New Roman"/>
          <w:szCs w:val="28"/>
        </w:rPr>
      </w:pPr>
      <w:r w:rsidRPr="002E64B1">
        <w:rPr>
          <w:rFonts w:ascii="Times New Roman" w:hAnsi="Times New Roman"/>
          <w:szCs w:val="28"/>
        </w:rPr>
        <w:t>4. Переможцю земельних торгів (аукціону):</w:t>
      </w:r>
    </w:p>
    <w:p w:rsidR="00B06D6B" w:rsidRPr="002E64B1" w:rsidRDefault="00B06D6B" w:rsidP="00BB28AF">
      <w:pPr>
        <w:pStyle w:val="ListParagraph"/>
        <w:ind w:left="0" w:firstLine="567"/>
        <w:jc w:val="both"/>
        <w:rPr>
          <w:rFonts w:ascii="Times New Roman" w:hAnsi="Times New Roman"/>
          <w:szCs w:val="28"/>
        </w:rPr>
      </w:pPr>
      <w:r w:rsidRPr="002E64B1">
        <w:rPr>
          <w:rFonts w:ascii="Times New Roman" w:hAnsi="Times New Roman"/>
          <w:szCs w:val="28"/>
        </w:rPr>
        <w:t>4.1 підписати протокол про результати земельних торгів протягом трьох робочих днів;</w:t>
      </w:r>
    </w:p>
    <w:p w:rsidR="00B06D6B" w:rsidRPr="002E64B1" w:rsidRDefault="00B06D6B" w:rsidP="00BB28AF">
      <w:pPr>
        <w:pStyle w:val="ListParagraph"/>
        <w:ind w:left="0" w:firstLine="567"/>
        <w:jc w:val="both"/>
        <w:rPr>
          <w:rFonts w:ascii="Times New Roman" w:hAnsi="Times New Roman"/>
          <w:szCs w:val="28"/>
        </w:rPr>
      </w:pPr>
      <w:r w:rsidRPr="002E64B1">
        <w:rPr>
          <w:rFonts w:ascii="Times New Roman" w:hAnsi="Times New Roman"/>
          <w:szCs w:val="28"/>
        </w:rPr>
        <w:t>4.2 підписати договір оренди за результатами проведення земельних торгів з організатором протягом 20 робочих днів з дня підписання протоколу земельних торгів;</w:t>
      </w:r>
    </w:p>
    <w:p w:rsidR="00B06D6B" w:rsidRPr="002E64B1" w:rsidRDefault="00B06D6B" w:rsidP="002802D3">
      <w:pPr>
        <w:pStyle w:val="ListParagraph"/>
        <w:ind w:left="0" w:firstLine="567"/>
        <w:jc w:val="both"/>
        <w:rPr>
          <w:rFonts w:ascii="Times New Roman" w:hAnsi="Times New Roman"/>
          <w:szCs w:val="28"/>
        </w:rPr>
      </w:pPr>
      <w:r w:rsidRPr="002E64B1">
        <w:rPr>
          <w:rFonts w:ascii="Times New Roman" w:hAnsi="Times New Roman"/>
          <w:szCs w:val="28"/>
        </w:rPr>
        <w:t>4.3 протягом п’яти робочих днів з дня підписання протоколу земельних торгів за результатами проведення земельних торгів сплатити ціну продажу лота.</w:t>
      </w:r>
    </w:p>
    <w:p w:rsidR="00B06D6B" w:rsidRPr="002E64B1" w:rsidRDefault="00B06D6B" w:rsidP="002802D3">
      <w:pPr>
        <w:pStyle w:val="ListParagraph"/>
        <w:ind w:left="0" w:firstLine="567"/>
        <w:jc w:val="both"/>
        <w:rPr>
          <w:rFonts w:ascii="Times New Roman" w:hAnsi="Times New Roman"/>
          <w:szCs w:val="28"/>
        </w:rPr>
      </w:pPr>
    </w:p>
    <w:p w:rsidR="00B06D6B" w:rsidRPr="002E64B1" w:rsidRDefault="00B06D6B" w:rsidP="00BB28AF">
      <w:pPr>
        <w:pStyle w:val="ListParagraph"/>
        <w:ind w:left="0" w:firstLine="567"/>
        <w:jc w:val="both"/>
        <w:rPr>
          <w:rFonts w:ascii="Times New Roman" w:hAnsi="Times New Roman"/>
          <w:szCs w:val="28"/>
        </w:rPr>
      </w:pPr>
      <w:r w:rsidRPr="002E64B1">
        <w:rPr>
          <w:rFonts w:ascii="Times New Roman" w:hAnsi="Times New Roman"/>
          <w:szCs w:val="28"/>
        </w:rPr>
        <w:t>5. Уповноважити міського голову Ірину ЛИПКУ або особу, яка виконує його обов’язки, від імені Організатора підписати протокол про результати торгів, договір оренди земельної ділянки, право на яку виставляється на земельні торги та інші документи з питань проведення земельних торгів у формі електронного аукціону.</w:t>
      </w:r>
    </w:p>
    <w:p w:rsidR="00B06D6B" w:rsidRPr="002E64B1" w:rsidRDefault="00B06D6B" w:rsidP="00BB28AF">
      <w:pPr>
        <w:pStyle w:val="ListParagraph"/>
        <w:ind w:left="0" w:firstLine="567"/>
        <w:jc w:val="both"/>
        <w:rPr>
          <w:rFonts w:ascii="Times New Roman" w:hAnsi="Times New Roman"/>
          <w:szCs w:val="28"/>
        </w:rPr>
      </w:pPr>
    </w:p>
    <w:p w:rsidR="00B06D6B" w:rsidRPr="002E64B1" w:rsidRDefault="00B06D6B" w:rsidP="00A00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r w:rsidRPr="002E64B1">
        <w:rPr>
          <w:rFonts w:ascii="Times New Roman" w:hAnsi="Times New Roman"/>
          <w:szCs w:val="28"/>
          <w:lang w:val="uk-UA"/>
        </w:rPr>
        <w:t xml:space="preserve">         </w:t>
      </w:r>
      <w:r w:rsidRPr="002E64B1">
        <w:rPr>
          <w:rFonts w:ascii="Times New Roman" w:hAnsi="Times New Roman"/>
          <w:sz w:val="28"/>
          <w:szCs w:val="28"/>
          <w:lang w:val="uk-UA"/>
        </w:rPr>
        <w:t xml:space="preserve">6. </w:t>
      </w:r>
      <w:r w:rsidRPr="002E64B1">
        <w:rPr>
          <w:rFonts w:ascii="Times New Roman" w:hAnsi="Times New Roman"/>
          <w:color w:val="000000"/>
          <w:sz w:val="28"/>
          <w:szCs w:val="28"/>
          <w:lang w:val="uk-UA"/>
        </w:rPr>
        <w:t xml:space="preserve">Контроль за виконанням рішення покласти на постійну комісію з </w:t>
      </w:r>
      <w:r w:rsidRPr="002E64B1">
        <w:rPr>
          <w:rFonts w:ascii="Times New Roman" w:hAnsi="Times New Roman"/>
          <w:sz w:val="28"/>
          <w:szCs w:val="28"/>
          <w:lang w:val="uk-UA"/>
        </w:rPr>
        <w:t>питань земельних відносин, природокористування, екології, планування території, будівництва, архітектури, охорони пам’яток, історичного середовища та благоустрою</w:t>
      </w:r>
      <w:r w:rsidRPr="002E64B1">
        <w:rPr>
          <w:rFonts w:ascii="Times New Roman" w:hAnsi="Times New Roman"/>
          <w:color w:val="000000"/>
          <w:sz w:val="28"/>
          <w:szCs w:val="28"/>
          <w:lang w:val="uk-UA"/>
        </w:rPr>
        <w:t>.</w:t>
      </w:r>
    </w:p>
    <w:p w:rsidR="00B06D6B" w:rsidRPr="002E64B1" w:rsidRDefault="00B06D6B" w:rsidP="00AA47AD">
      <w:pPr>
        <w:pStyle w:val="ListParagraph"/>
        <w:ind w:left="0"/>
        <w:jc w:val="both"/>
        <w:rPr>
          <w:rFonts w:ascii="Times New Roman" w:hAnsi="Times New Roman"/>
          <w:color w:val="000000"/>
          <w:szCs w:val="24"/>
          <w:shd w:val="clear" w:color="auto" w:fill="FFFFFF"/>
        </w:rPr>
      </w:pPr>
    </w:p>
    <w:p w:rsidR="00B06D6B" w:rsidRPr="002E64B1" w:rsidRDefault="00B06D6B" w:rsidP="00AA47AD">
      <w:pPr>
        <w:pStyle w:val="ListParagraph"/>
        <w:ind w:left="0"/>
        <w:jc w:val="both"/>
        <w:rPr>
          <w:rFonts w:ascii="Times New Roman" w:hAnsi="Times New Roman"/>
          <w:color w:val="000000"/>
          <w:szCs w:val="24"/>
          <w:shd w:val="clear" w:color="auto" w:fill="FFFFFF"/>
        </w:rPr>
      </w:pPr>
    </w:p>
    <w:p w:rsidR="00B06D6B" w:rsidRPr="002E64B1" w:rsidRDefault="00B06D6B" w:rsidP="00AA47AD">
      <w:pPr>
        <w:pStyle w:val="ListParagraph"/>
        <w:ind w:left="0"/>
        <w:jc w:val="both"/>
        <w:rPr>
          <w:rFonts w:ascii="Times New Roman" w:hAnsi="Times New Roman"/>
          <w:color w:val="000000"/>
          <w:szCs w:val="24"/>
          <w:shd w:val="clear" w:color="auto" w:fill="FFFFFF"/>
        </w:rPr>
      </w:pPr>
    </w:p>
    <w:p w:rsidR="00B06D6B" w:rsidRPr="002E64B1" w:rsidRDefault="00B06D6B" w:rsidP="00804638">
      <w:pPr>
        <w:pStyle w:val="ListParagraph"/>
        <w:ind w:left="0"/>
        <w:jc w:val="both"/>
        <w:rPr>
          <w:rFonts w:ascii="Times New Roman" w:hAnsi="Times New Roman"/>
          <w:color w:val="000000"/>
          <w:sz w:val="24"/>
          <w:szCs w:val="24"/>
          <w:shd w:val="clear" w:color="auto" w:fill="FFFFFF"/>
        </w:rPr>
      </w:pPr>
      <w:r w:rsidRPr="002E64B1">
        <w:rPr>
          <w:rFonts w:ascii="Times New Roman" w:hAnsi="Times New Roman"/>
          <w:color w:val="000000"/>
          <w:szCs w:val="24"/>
          <w:shd w:val="clear" w:color="auto" w:fill="FFFFFF"/>
        </w:rPr>
        <w:t>Міський  голова                                                                                Ірина ЛИПКА</w:t>
      </w:r>
    </w:p>
    <w:p w:rsidR="00B06D6B" w:rsidRPr="002E64B1" w:rsidRDefault="00B06D6B" w:rsidP="00AA47AD">
      <w:pPr>
        <w:pStyle w:val="ListParagraph"/>
        <w:ind w:left="0"/>
        <w:jc w:val="both"/>
        <w:rPr>
          <w:rFonts w:ascii="Times New Roman" w:hAnsi="Times New Roman"/>
          <w:color w:val="000000"/>
          <w:sz w:val="24"/>
          <w:szCs w:val="24"/>
          <w:shd w:val="clear" w:color="auto" w:fill="FFFFFF"/>
        </w:rPr>
      </w:pPr>
      <w:r w:rsidRPr="002E64B1">
        <w:rPr>
          <w:rFonts w:ascii="Times New Roman" w:hAnsi="Times New Roman"/>
          <w:color w:val="000000"/>
          <w:szCs w:val="24"/>
          <w:shd w:val="clear" w:color="auto" w:fill="FFFFFF"/>
        </w:rPr>
        <w:t xml:space="preserve">                                                                                                                     </w:t>
      </w:r>
    </w:p>
    <w:p w:rsidR="00B06D6B" w:rsidRPr="002E64B1" w:rsidRDefault="00B06D6B" w:rsidP="00AA47AD">
      <w:pPr>
        <w:contextualSpacing/>
        <w:jc w:val="right"/>
        <w:rPr>
          <w:rFonts w:ascii="Times New Roman" w:hAnsi="Times New Roman"/>
          <w:color w:val="000000"/>
          <w:sz w:val="24"/>
          <w:szCs w:val="24"/>
          <w:shd w:val="clear" w:color="auto" w:fill="FFFFFF"/>
          <w:lang w:val="uk-UA"/>
        </w:rPr>
      </w:pPr>
    </w:p>
    <w:p w:rsidR="00B06D6B" w:rsidRPr="002E64B1" w:rsidRDefault="00B06D6B" w:rsidP="00AA47AD">
      <w:pPr>
        <w:contextualSpacing/>
        <w:jc w:val="right"/>
        <w:rPr>
          <w:rFonts w:ascii="Times New Roman" w:hAnsi="Times New Roman"/>
          <w:color w:val="000000"/>
          <w:sz w:val="24"/>
          <w:szCs w:val="24"/>
          <w:shd w:val="clear" w:color="auto" w:fill="FFFFFF"/>
          <w:lang w:val="uk-UA"/>
        </w:rPr>
      </w:pPr>
    </w:p>
    <w:p w:rsidR="00B06D6B" w:rsidRPr="002E64B1" w:rsidRDefault="00B06D6B" w:rsidP="002802D3">
      <w:pPr>
        <w:contextualSpacing/>
        <w:jc w:val="right"/>
        <w:rPr>
          <w:color w:val="000000"/>
          <w:sz w:val="27"/>
          <w:szCs w:val="27"/>
          <w:lang w:val="uk-UA"/>
        </w:rPr>
      </w:pPr>
      <w:r w:rsidRPr="002E64B1">
        <w:rPr>
          <w:color w:val="000000"/>
          <w:sz w:val="27"/>
          <w:szCs w:val="27"/>
          <w:lang w:val="uk-UA"/>
        </w:rPr>
        <w:t xml:space="preserve">  </w:t>
      </w:r>
    </w:p>
    <w:p w:rsidR="00B06D6B" w:rsidRPr="002E64B1" w:rsidRDefault="00B06D6B" w:rsidP="00222102">
      <w:pPr>
        <w:contextualSpacing/>
        <w:jc w:val="right"/>
        <w:rPr>
          <w:rFonts w:ascii="Times New Roman" w:hAnsi="Times New Roman"/>
          <w:color w:val="000000"/>
          <w:sz w:val="24"/>
          <w:szCs w:val="24"/>
          <w:shd w:val="clear" w:color="auto" w:fill="FFFFFF"/>
          <w:lang w:val="uk-UA"/>
        </w:rPr>
      </w:pPr>
    </w:p>
    <w:p w:rsidR="00B06D6B" w:rsidRPr="002E64B1" w:rsidRDefault="00B06D6B" w:rsidP="00222102">
      <w:pPr>
        <w:contextualSpacing/>
        <w:jc w:val="right"/>
        <w:rPr>
          <w:rFonts w:ascii="Times New Roman" w:hAnsi="Times New Roman"/>
          <w:color w:val="000000"/>
          <w:sz w:val="24"/>
          <w:szCs w:val="24"/>
          <w:shd w:val="clear" w:color="auto" w:fill="FFFFFF"/>
          <w:lang w:val="uk-UA"/>
        </w:rPr>
      </w:pPr>
    </w:p>
    <w:p w:rsidR="00B06D6B" w:rsidRPr="002E64B1" w:rsidRDefault="00B06D6B" w:rsidP="002802D3">
      <w:pPr>
        <w:ind w:left="9923"/>
        <w:jc w:val="center"/>
        <w:rPr>
          <w:rFonts w:ascii="Times New Roman" w:hAnsi="Times New Roman"/>
          <w:sz w:val="24"/>
          <w:szCs w:val="24"/>
          <w:lang w:val="uk-UA"/>
        </w:rPr>
      </w:pPr>
      <w:r w:rsidRPr="002E64B1">
        <w:rPr>
          <w:rFonts w:ascii="Times New Roman" w:hAnsi="Times New Roman"/>
          <w:sz w:val="24"/>
          <w:szCs w:val="24"/>
          <w:lang w:val="uk-UA"/>
        </w:rPr>
        <w:t xml:space="preserve">     </w:t>
      </w:r>
    </w:p>
    <w:p w:rsidR="00B06D6B" w:rsidRPr="002E64B1" w:rsidRDefault="00B06D6B" w:rsidP="00804638">
      <w:pPr>
        <w:spacing w:after="0"/>
        <w:ind w:left="9923"/>
        <w:rPr>
          <w:rFonts w:ascii="Times New Roman" w:hAnsi="Times New Roman"/>
          <w:sz w:val="24"/>
          <w:szCs w:val="24"/>
          <w:lang w:val="uk-UA"/>
        </w:rPr>
      </w:pPr>
      <w:r w:rsidRPr="002E64B1">
        <w:rPr>
          <w:rFonts w:ascii="Times New Roman" w:hAnsi="Times New Roman"/>
          <w:sz w:val="24"/>
          <w:szCs w:val="24"/>
          <w:lang w:val="uk-UA"/>
        </w:rPr>
        <w:t xml:space="preserve">                             </w:t>
      </w:r>
    </w:p>
    <w:p w:rsidR="00B06D6B" w:rsidRPr="002E64B1" w:rsidRDefault="00B06D6B" w:rsidP="00804638">
      <w:pPr>
        <w:spacing w:after="0"/>
        <w:ind w:left="9923"/>
        <w:rPr>
          <w:rFonts w:ascii="Times New Roman" w:hAnsi="Times New Roman"/>
          <w:sz w:val="24"/>
          <w:szCs w:val="24"/>
          <w:lang w:val="uk-UA"/>
        </w:rPr>
      </w:pPr>
    </w:p>
    <w:p w:rsidR="00B06D6B" w:rsidRPr="002E64B1" w:rsidRDefault="00B06D6B" w:rsidP="00804638">
      <w:pPr>
        <w:spacing w:after="0"/>
        <w:ind w:left="9923"/>
        <w:rPr>
          <w:rFonts w:ascii="Times New Roman" w:hAnsi="Times New Roman"/>
          <w:sz w:val="24"/>
          <w:szCs w:val="24"/>
          <w:lang w:val="uk-UA"/>
        </w:rPr>
      </w:pPr>
    </w:p>
    <w:p w:rsidR="00B06D6B" w:rsidRPr="002E64B1" w:rsidRDefault="00B06D6B" w:rsidP="00804638">
      <w:pPr>
        <w:spacing w:after="0"/>
        <w:ind w:left="9923"/>
        <w:rPr>
          <w:rFonts w:ascii="Times New Roman" w:hAnsi="Times New Roman"/>
          <w:sz w:val="24"/>
          <w:szCs w:val="24"/>
          <w:lang w:val="uk-UA"/>
        </w:rPr>
      </w:pPr>
    </w:p>
    <w:p w:rsidR="00B06D6B" w:rsidRPr="002E64B1" w:rsidRDefault="00B06D6B" w:rsidP="00804638">
      <w:pPr>
        <w:spacing w:after="0"/>
        <w:ind w:left="9923"/>
        <w:rPr>
          <w:rFonts w:ascii="Times New Roman" w:hAnsi="Times New Roman"/>
          <w:sz w:val="24"/>
          <w:szCs w:val="24"/>
          <w:lang w:val="uk-UA"/>
        </w:rPr>
      </w:pPr>
    </w:p>
    <w:p w:rsidR="00B06D6B" w:rsidRPr="002E64B1" w:rsidRDefault="00B06D6B" w:rsidP="00804638">
      <w:pPr>
        <w:spacing w:after="0"/>
        <w:ind w:left="9923"/>
        <w:rPr>
          <w:rFonts w:ascii="Times New Roman" w:hAnsi="Times New Roman"/>
          <w:sz w:val="24"/>
          <w:szCs w:val="24"/>
          <w:lang w:val="uk-UA"/>
        </w:rPr>
      </w:pPr>
    </w:p>
    <w:p w:rsidR="00B06D6B" w:rsidRPr="002E64B1" w:rsidRDefault="00B06D6B" w:rsidP="00804638">
      <w:pPr>
        <w:spacing w:after="0"/>
        <w:ind w:left="9923"/>
        <w:rPr>
          <w:rFonts w:ascii="Times New Roman" w:hAnsi="Times New Roman"/>
          <w:sz w:val="24"/>
          <w:szCs w:val="24"/>
          <w:lang w:val="uk-UA"/>
        </w:rPr>
      </w:pPr>
    </w:p>
    <w:p w:rsidR="00B06D6B" w:rsidRPr="002E64B1" w:rsidRDefault="00B06D6B" w:rsidP="00804638">
      <w:pPr>
        <w:spacing w:after="0"/>
        <w:ind w:left="9923"/>
        <w:rPr>
          <w:rFonts w:ascii="Times New Roman" w:hAnsi="Times New Roman"/>
          <w:sz w:val="24"/>
          <w:szCs w:val="24"/>
          <w:lang w:val="uk-UA"/>
        </w:rPr>
      </w:pPr>
    </w:p>
    <w:p w:rsidR="00B06D6B" w:rsidRPr="002E64B1" w:rsidRDefault="00B06D6B" w:rsidP="00804638">
      <w:pPr>
        <w:spacing w:after="0"/>
        <w:ind w:left="9923"/>
        <w:rPr>
          <w:rFonts w:ascii="Times New Roman" w:hAnsi="Times New Roman"/>
          <w:sz w:val="24"/>
          <w:szCs w:val="24"/>
          <w:lang w:val="uk-UA"/>
        </w:rPr>
      </w:pPr>
    </w:p>
    <w:p w:rsidR="00B06D6B" w:rsidRPr="002E64B1" w:rsidRDefault="00B06D6B" w:rsidP="00804638">
      <w:pPr>
        <w:spacing w:after="0"/>
        <w:ind w:left="9923"/>
        <w:rPr>
          <w:rFonts w:ascii="Times New Roman" w:hAnsi="Times New Roman"/>
          <w:sz w:val="24"/>
          <w:szCs w:val="24"/>
          <w:lang w:val="uk-UA"/>
        </w:rPr>
      </w:pPr>
    </w:p>
    <w:p w:rsidR="00B06D6B" w:rsidRPr="002E64B1" w:rsidRDefault="00B06D6B" w:rsidP="00804638">
      <w:pPr>
        <w:spacing w:after="0"/>
        <w:ind w:left="9923"/>
        <w:rPr>
          <w:rFonts w:ascii="Times New Roman" w:hAnsi="Times New Roman"/>
          <w:sz w:val="24"/>
          <w:szCs w:val="24"/>
          <w:lang w:val="uk-UA"/>
        </w:rPr>
      </w:pPr>
    </w:p>
    <w:p w:rsidR="00B06D6B" w:rsidRPr="002E64B1" w:rsidRDefault="00B06D6B" w:rsidP="00804638">
      <w:pPr>
        <w:spacing w:after="0"/>
        <w:ind w:left="9923"/>
        <w:rPr>
          <w:rFonts w:ascii="Times New Roman" w:hAnsi="Times New Roman"/>
          <w:sz w:val="24"/>
          <w:szCs w:val="24"/>
          <w:lang w:val="uk-UA"/>
        </w:rPr>
      </w:pPr>
    </w:p>
    <w:p w:rsidR="00B06D6B" w:rsidRPr="002E64B1" w:rsidRDefault="00B06D6B" w:rsidP="00804638">
      <w:pPr>
        <w:spacing w:after="0"/>
        <w:ind w:left="9923"/>
        <w:rPr>
          <w:rFonts w:ascii="Times New Roman" w:hAnsi="Times New Roman"/>
          <w:sz w:val="24"/>
          <w:szCs w:val="24"/>
          <w:lang w:val="uk-UA"/>
        </w:rPr>
      </w:pPr>
    </w:p>
    <w:p w:rsidR="00B06D6B" w:rsidRPr="00794123" w:rsidRDefault="00B06D6B" w:rsidP="00794123">
      <w:pPr>
        <w:spacing w:after="0"/>
        <w:ind w:left="9923"/>
        <w:rPr>
          <w:rFonts w:ascii="Times New Roman" w:hAnsi="Times New Roman"/>
          <w:sz w:val="24"/>
          <w:szCs w:val="24"/>
          <w:lang w:val="uk-UA"/>
        </w:rPr>
      </w:pPr>
      <w:r w:rsidRPr="002E64B1">
        <w:rPr>
          <w:rFonts w:ascii="Times New Roman" w:hAnsi="Times New Roman"/>
          <w:sz w:val="24"/>
          <w:szCs w:val="24"/>
          <w:lang w:val="uk-UA"/>
        </w:rPr>
        <w:br/>
      </w:r>
    </w:p>
    <w:p w:rsidR="00B06D6B" w:rsidRPr="002E64B1" w:rsidRDefault="00B06D6B" w:rsidP="00804638">
      <w:pPr>
        <w:jc w:val="center"/>
        <w:rPr>
          <w:rFonts w:ascii="Times New Roman" w:hAnsi="Times New Roman"/>
          <w:lang w:val="uk-UA"/>
        </w:rPr>
      </w:pPr>
      <w:r w:rsidRPr="002E64B1">
        <w:rPr>
          <w:rFonts w:ascii="Times New Roman" w:hAnsi="Times New Roman"/>
          <w:sz w:val="24"/>
          <w:szCs w:val="24"/>
          <w:lang w:val="uk-UA"/>
        </w:rPr>
        <w:t xml:space="preserve">                                     </w:t>
      </w:r>
      <w:r w:rsidRPr="002E64B1">
        <w:rPr>
          <w:rFonts w:ascii="Times New Roman" w:hAnsi="Times New Roman"/>
          <w:lang w:val="uk-UA"/>
        </w:rPr>
        <w:t>Додаток 2</w:t>
      </w:r>
      <w:r w:rsidRPr="002E64B1">
        <w:rPr>
          <w:rFonts w:ascii="Times New Roman" w:hAnsi="Times New Roman"/>
          <w:lang w:val="uk-UA"/>
        </w:rPr>
        <w:br/>
        <w:t xml:space="preserve">                                                                                                 до рішення сесії Молочанської міської ради</w:t>
      </w:r>
      <w:r w:rsidRPr="002E64B1">
        <w:rPr>
          <w:rFonts w:ascii="Times New Roman" w:hAnsi="Times New Roman"/>
          <w:lang w:val="uk-UA"/>
        </w:rPr>
        <w:br/>
        <w:t xml:space="preserve">                                                      </w:t>
      </w:r>
      <w:r>
        <w:rPr>
          <w:rFonts w:ascii="Times New Roman" w:hAnsi="Times New Roman"/>
          <w:lang w:val="uk-UA"/>
        </w:rPr>
        <w:t xml:space="preserve">             від 23.11.2021 року №   19</w:t>
      </w:r>
      <w:r w:rsidRPr="002E64B1">
        <w:rPr>
          <w:rFonts w:ascii="Times New Roman" w:hAnsi="Times New Roman"/>
          <w:lang w:val="uk-UA"/>
        </w:rPr>
        <w:t xml:space="preserve">                                                                                                                   </w:t>
      </w:r>
    </w:p>
    <w:p w:rsidR="00B06D6B" w:rsidRPr="002E64B1" w:rsidRDefault="00B06D6B" w:rsidP="002E64B1">
      <w:pPr>
        <w:jc w:val="right"/>
        <w:rPr>
          <w:rFonts w:ascii="Times New Roman" w:hAnsi="Times New Roman"/>
          <w:b/>
          <w:lang w:val="uk-UA"/>
        </w:rPr>
      </w:pPr>
      <w:r w:rsidRPr="002E64B1">
        <w:rPr>
          <w:rFonts w:ascii="Times New Roman" w:hAnsi="Times New Roman"/>
          <w:lang w:val="uk-UA"/>
        </w:rPr>
        <w:t xml:space="preserve">                                                   </w:t>
      </w:r>
      <w:r w:rsidRPr="002E64B1">
        <w:rPr>
          <w:rFonts w:ascii="Times New Roman" w:hAnsi="Times New Roman"/>
          <w:b/>
          <w:lang w:val="uk-UA"/>
        </w:rPr>
        <w:t xml:space="preserve">ПРОЕКТ                                                                                                                                    </w:t>
      </w:r>
    </w:p>
    <w:p w:rsidR="00B06D6B" w:rsidRPr="002E64B1" w:rsidRDefault="00B06D6B" w:rsidP="00804638">
      <w:pPr>
        <w:pStyle w:val="NormalWeb"/>
        <w:jc w:val="center"/>
        <w:rPr>
          <w:b/>
          <w:color w:val="000000"/>
          <w:sz w:val="28"/>
          <w:szCs w:val="28"/>
          <w:lang w:val="uk-UA"/>
        </w:rPr>
      </w:pPr>
      <w:r w:rsidRPr="002E64B1">
        <w:rPr>
          <w:b/>
          <w:color w:val="000000"/>
          <w:sz w:val="28"/>
          <w:szCs w:val="28"/>
          <w:lang w:val="uk-UA"/>
        </w:rPr>
        <w:t>ДОГОВІР ОРЕНДИ ЗЕМЕЛЬНОЇ ДІЛЯНКИ</w:t>
      </w:r>
      <w:r w:rsidRPr="002E64B1">
        <w:rPr>
          <w:b/>
          <w:color w:val="000000"/>
          <w:sz w:val="28"/>
          <w:szCs w:val="28"/>
          <w:lang w:val="uk-UA"/>
        </w:rPr>
        <w:tab/>
      </w:r>
      <w:r w:rsidRPr="002E64B1">
        <w:rPr>
          <w:color w:val="000000"/>
          <w:sz w:val="28"/>
          <w:szCs w:val="28"/>
          <w:lang w:val="uk-UA"/>
        </w:rPr>
        <w:t xml:space="preserve">                                                                                                                           </w:t>
      </w:r>
    </w:p>
    <w:p w:rsidR="00B06D6B" w:rsidRPr="002E64B1" w:rsidRDefault="00B06D6B" w:rsidP="00804638">
      <w:pPr>
        <w:pStyle w:val="NormalWeb"/>
        <w:rPr>
          <w:b/>
          <w:color w:val="000000"/>
          <w:sz w:val="28"/>
          <w:szCs w:val="28"/>
          <w:lang w:val="uk-UA"/>
        </w:rPr>
      </w:pPr>
      <w:r w:rsidRPr="002E64B1">
        <w:rPr>
          <w:color w:val="000000"/>
          <w:sz w:val="28"/>
          <w:szCs w:val="28"/>
          <w:lang w:val="uk-UA"/>
        </w:rPr>
        <w:t xml:space="preserve">                                                                              "___" ________________ 20__ р.</w:t>
      </w:r>
    </w:p>
    <w:p w:rsidR="00B06D6B" w:rsidRPr="002E64B1" w:rsidRDefault="00B06D6B" w:rsidP="00222102">
      <w:pPr>
        <w:pStyle w:val="NormalWeb"/>
        <w:spacing w:before="0" w:beforeAutospacing="0" w:after="0" w:afterAutospacing="0"/>
        <w:jc w:val="both"/>
        <w:rPr>
          <w:color w:val="000000"/>
          <w:sz w:val="28"/>
          <w:szCs w:val="28"/>
          <w:lang w:val="uk-UA"/>
        </w:rPr>
      </w:pPr>
      <w:r w:rsidRPr="002E64B1">
        <w:rPr>
          <w:color w:val="000000"/>
          <w:sz w:val="28"/>
          <w:szCs w:val="28"/>
          <w:lang w:val="uk-UA"/>
        </w:rPr>
        <w:t xml:space="preserve">      </w:t>
      </w:r>
      <w:r w:rsidRPr="002E64B1">
        <w:rPr>
          <w:sz w:val="28"/>
          <w:szCs w:val="28"/>
          <w:lang w:val="uk-UA"/>
        </w:rPr>
        <w:t xml:space="preserve">Молочанська міська рада, в особі міського голови Липки Ірини Володимирівни, яка діє на підставі Закону України «Про місцеве самоврядування в Україні»,  юридична адреса: 71716,  вул. Педенко, </w:t>
      </w:r>
      <w:smartTag w:uri="urn:schemas-microsoft-com:office:smarttags" w:element="metricconverter">
        <w:smartTagPr>
          <w:attr w:name="ProductID" w:val="17, м"/>
        </w:smartTagPr>
        <w:r w:rsidRPr="002E64B1">
          <w:rPr>
            <w:sz w:val="28"/>
            <w:szCs w:val="28"/>
            <w:lang w:val="uk-UA"/>
          </w:rPr>
          <w:t>17, м</w:t>
        </w:r>
      </w:smartTag>
      <w:r w:rsidRPr="002E64B1">
        <w:rPr>
          <w:sz w:val="28"/>
          <w:szCs w:val="28"/>
          <w:lang w:val="uk-UA"/>
        </w:rPr>
        <w:t>. Молочанськ Пологівського району Запорізької області,</w:t>
      </w:r>
      <w:r w:rsidRPr="002E64B1">
        <w:rPr>
          <w:color w:val="000000"/>
          <w:sz w:val="28"/>
          <w:szCs w:val="28"/>
          <w:lang w:val="uk-UA"/>
        </w:rPr>
        <w:t xml:space="preserve"> (далі- Орендодавець) з однієї сторони,</w:t>
      </w:r>
    </w:p>
    <w:p w:rsidR="00B06D6B" w:rsidRPr="002E64B1" w:rsidRDefault="00B06D6B" w:rsidP="00222102">
      <w:pPr>
        <w:pStyle w:val="NormalWeb"/>
        <w:spacing w:before="0" w:beforeAutospacing="0" w:after="0" w:afterAutospacing="0"/>
        <w:jc w:val="both"/>
        <w:rPr>
          <w:color w:val="000000"/>
          <w:sz w:val="28"/>
          <w:szCs w:val="28"/>
          <w:lang w:val="uk-UA"/>
        </w:rPr>
      </w:pPr>
      <w:r w:rsidRPr="002E64B1">
        <w:rPr>
          <w:color w:val="000000"/>
          <w:sz w:val="28"/>
          <w:szCs w:val="28"/>
          <w:lang w:val="uk-UA"/>
        </w:rPr>
        <w:t>та____________________________________________________________________________(прізвище, ім'я та по батькові фізичної особи),_______________________________________________________________________________(найменування юридичної особи) код ЄДРПОУ____________(далі – Орендар), з іншої сторони, а разом іменовані – «Сторони», уклали цей договір про нижченаведене:</w:t>
      </w:r>
    </w:p>
    <w:p w:rsidR="00B06D6B" w:rsidRPr="002E64B1" w:rsidRDefault="00B06D6B" w:rsidP="00222102">
      <w:pPr>
        <w:pStyle w:val="NormalWeb"/>
        <w:spacing w:before="0" w:beforeAutospacing="0" w:after="0" w:afterAutospacing="0"/>
        <w:jc w:val="both"/>
        <w:rPr>
          <w:color w:val="000000"/>
          <w:sz w:val="28"/>
          <w:szCs w:val="28"/>
          <w:lang w:val="uk-UA"/>
        </w:rPr>
      </w:pPr>
    </w:p>
    <w:p w:rsidR="00B06D6B" w:rsidRPr="002E64B1" w:rsidRDefault="00B06D6B" w:rsidP="00222102">
      <w:pPr>
        <w:pStyle w:val="NormalWeb"/>
        <w:spacing w:before="0" w:beforeAutospacing="0"/>
        <w:rPr>
          <w:b/>
          <w:color w:val="000000"/>
          <w:sz w:val="28"/>
          <w:szCs w:val="28"/>
          <w:lang w:val="uk-UA"/>
        </w:rPr>
      </w:pPr>
      <w:r w:rsidRPr="002E64B1">
        <w:rPr>
          <w:b/>
          <w:color w:val="000000"/>
          <w:sz w:val="28"/>
          <w:szCs w:val="28"/>
          <w:lang w:val="uk-UA"/>
        </w:rPr>
        <w:t xml:space="preserve">                                                1. Предмет договору</w:t>
      </w:r>
    </w:p>
    <w:p w:rsidR="00B06D6B" w:rsidRPr="002E64B1" w:rsidRDefault="00B06D6B" w:rsidP="00222102">
      <w:pPr>
        <w:pStyle w:val="NormalWeb"/>
        <w:jc w:val="both"/>
        <w:rPr>
          <w:color w:val="000000"/>
          <w:sz w:val="28"/>
          <w:szCs w:val="28"/>
          <w:u w:val="single"/>
          <w:lang w:val="uk-UA"/>
        </w:rPr>
      </w:pPr>
      <w:r w:rsidRPr="002E64B1">
        <w:rPr>
          <w:color w:val="000000"/>
          <w:sz w:val="28"/>
          <w:szCs w:val="28"/>
          <w:lang w:val="uk-UA"/>
        </w:rPr>
        <w:t xml:space="preserve">1.1. 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ділянку загальною площею </w:t>
      </w:r>
      <w:r w:rsidRPr="002E64B1">
        <w:rPr>
          <w:color w:val="000000"/>
          <w:sz w:val="28"/>
          <w:szCs w:val="28"/>
          <w:u w:val="single"/>
          <w:lang w:val="uk-UA"/>
        </w:rPr>
        <w:t xml:space="preserve">         </w:t>
      </w:r>
      <w:r w:rsidRPr="002E64B1">
        <w:rPr>
          <w:color w:val="000000"/>
          <w:sz w:val="28"/>
          <w:szCs w:val="28"/>
          <w:lang w:val="uk-UA"/>
        </w:rPr>
        <w:t>га сільськогосподарського призначення комунальної власності для ведення товарного сільськогосподарського виробництва з кадастровим номером</w:t>
      </w:r>
      <w:r w:rsidRPr="002E64B1">
        <w:rPr>
          <w:color w:val="000000"/>
          <w:sz w:val="28"/>
          <w:szCs w:val="28"/>
          <w:u w:val="single"/>
          <w:lang w:val="uk-UA"/>
        </w:rPr>
        <w:t xml:space="preserve">                                        </w:t>
      </w:r>
    </w:p>
    <w:p w:rsidR="00B06D6B" w:rsidRPr="00DD316E" w:rsidRDefault="00B06D6B" w:rsidP="00DD316E">
      <w:pPr>
        <w:pStyle w:val="NormalWeb"/>
        <w:jc w:val="both"/>
        <w:rPr>
          <w:color w:val="000000"/>
          <w:sz w:val="28"/>
          <w:szCs w:val="28"/>
          <w:u w:val="single"/>
          <w:lang w:val="uk-UA"/>
        </w:rPr>
      </w:pPr>
      <w:r w:rsidRPr="002E64B1">
        <w:rPr>
          <w:color w:val="000000"/>
          <w:sz w:val="28"/>
          <w:szCs w:val="28"/>
          <w:u w:val="single"/>
          <w:lang w:val="uk-UA"/>
        </w:rPr>
        <w:t xml:space="preserve">                                                                                                                           </w:t>
      </w:r>
      <w:r w:rsidRPr="002E64B1">
        <w:rPr>
          <w:color w:val="000000"/>
          <w:sz w:val="28"/>
          <w:szCs w:val="28"/>
          <w:lang w:val="uk-UA"/>
        </w:rPr>
        <w:t>, яка розташована на території  Молочанської міської територіальної громади.</w:t>
      </w:r>
    </w:p>
    <w:p w:rsidR="00B06D6B" w:rsidRPr="002E64B1" w:rsidRDefault="00B06D6B" w:rsidP="00804638">
      <w:pPr>
        <w:pStyle w:val="NormalWeb"/>
        <w:rPr>
          <w:b/>
          <w:color w:val="000000"/>
          <w:sz w:val="28"/>
          <w:szCs w:val="28"/>
          <w:lang w:val="uk-UA"/>
        </w:rPr>
      </w:pPr>
      <w:r w:rsidRPr="002E64B1">
        <w:rPr>
          <w:b/>
          <w:color w:val="000000"/>
          <w:sz w:val="28"/>
          <w:szCs w:val="28"/>
          <w:lang w:val="uk-UA"/>
        </w:rPr>
        <w:t xml:space="preserve">                                               2. Об'єкт оренди</w:t>
      </w:r>
    </w:p>
    <w:p w:rsidR="00B06D6B" w:rsidRPr="002E64B1" w:rsidRDefault="00B06D6B" w:rsidP="00EB7FF2">
      <w:pPr>
        <w:pStyle w:val="NormalWeb"/>
        <w:jc w:val="both"/>
        <w:rPr>
          <w:color w:val="000000"/>
          <w:sz w:val="28"/>
          <w:szCs w:val="28"/>
          <w:lang w:val="uk-UA"/>
        </w:rPr>
      </w:pPr>
      <w:r w:rsidRPr="002E64B1">
        <w:rPr>
          <w:color w:val="000000"/>
          <w:sz w:val="28"/>
          <w:szCs w:val="28"/>
          <w:lang w:val="uk-UA"/>
        </w:rPr>
        <w:t xml:space="preserve">2.1. В оренду передається земельна ділянка із земель сільськогосподарського призначення комунальної власності для ведення товарного сільськогосподарського виробництва загальною площею </w:t>
      </w:r>
      <w:r w:rsidRPr="002E64B1">
        <w:rPr>
          <w:color w:val="000000"/>
          <w:sz w:val="28"/>
          <w:szCs w:val="28"/>
          <w:u w:val="single"/>
          <w:lang w:val="uk-UA"/>
        </w:rPr>
        <w:t xml:space="preserve">         </w:t>
      </w:r>
      <w:r w:rsidRPr="002E64B1">
        <w:rPr>
          <w:color w:val="000000"/>
          <w:sz w:val="28"/>
          <w:szCs w:val="28"/>
          <w:lang w:val="uk-UA"/>
        </w:rPr>
        <w:t xml:space="preserve"> га, у тому числі: рілля </w:t>
      </w:r>
      <w:r w:rsidRPr="002E64B1">
        <w:rPr>
          <w:color w:val="000000"/>
          <w:sz w:val="28"/>
          <w:szCs w:val="28"/>
          <w:u w:val="single"/>
          <w:lang w:val="uk-UA"/>
        </w:rPr>
        <w:t xml:space="preserve">                         </w:t>
      </w:r>
      <w:r w:rsidRPr="002E64B1">
        <w:rPr>
          <w:color w:val="000000"/>
          <w:sz w:val="28"/>
          <w:szCs w:val="28"/>
          <w:lang w:val="uk-UA"/>
        </w:rPr>
        <w:t>га.</w:t>
      </w:r>
    </w:p>
    <w:p w:rsidR="00B06D6B" w:rsidRPr="002E64B1" w:rsidRDefault="00B06D6B" w:rsidP="00EB7FF2">
      <w:pPr>
        <w:pStyle w:val="NormalWeb"/>
        <w:jc w:val="both"/>
        <w:rPr>
          <w:color w:val="000000"/>
          <w:sz w:val="28"/>
          <w:szCs w:val="28"/>
          <w:u w:val="single"/>
          <w:lang w:val="uk-UA"/>
        </w:rPr>
      </w:pPr>
      <w:r w:rsidRPr="002E64B1">
        <w:rPr>
          <w:color w:val="000000"/>
          <w:sz w:val="28"/>
          <w:szCs w:val="28"/>
          <w:lang w:val="uk-UA"/>
        </w:rPr>
        <w:t xml:space="preserve">2.2. Кадастровий номер земельної ділянки: </w:t>
      </w:r>
      <w:r w:rsidRPr="002E64B1">
        <w:rPr>
          <w:color w:val="000000"/>
          <w:sz w:val="28"/>
          <w:szCs w:val="28"/>
          <w:u w:val="single"/>
          <w:lang w:val="uk-UA"/>
        </w:rPr>
        <w:t xml:space="preserve">                                         .</w:t>
      </w:r>
    </w:p>
    <w:p w:rsidR="00B06D6B" w:rsidRPr="002E64B1" w:rsidRDefault="00B06D6B" w:rsidP="00EB7FF2">
      <w:pPr>
        <w:pStyle w:val="NormalWeb"/>
        <w:jc w:val="both"/>
        <w:rPr>
          <w:color w:val="000000"/>
          <w:sz w:val="28"/>
          <w:szCs w:val="28"/>
          <w:lang w:val="uk-UA"/>
        </w:rPr>
      </w:pPr>
      <w:r w:rsidRPr="002E64B1">
        <w:rPr>
          <w:color w:val="000000"/>
          <w:sz w:val="28"/>
          <w:szCs w:val="28"/>
          <w:lang w:val="uk-UA"/>
        </w:rPr>
        <w:t>Категорія земель: землі сільськогосподарського призначення.</w:t>
      </w:r>
    </w:p>
    <w:p w:rsidR="00B06D6B" w:rsidRPr="002E64B1" w:rsidRDefault="00B06D6B" w:rsidP="00EB7FF2">
      <w:pPr>
        <w:pStyle w:val="NormalWeb"/>
        <w:jc w:val="both"/>
        <w:rPr>
          <w:color w:val="000000"/>
          <w:sz w:val="28"/>
          <w:szCs w:val="28"/>
          <w:u w:val="single"/>
          <w:lang w:val="uk-UA"/>
        </w:rPr>
      </w:pPr>
      <w:r w:rsidRPr="002E64B1">
        <w:rPr>
          <w:color w:val="000000"/>
          <w:sz w:val="28"/>
          <w:szCs w:val="28"/>
          <w:lang w:val="uk-UA"/>
        </w:rPr>
        <w:t xml:space="preserve">Код використання згідно з класифікатором видів цільового призначення земель(КВЦПЗ): </w:t>
      </w:r>
      <w:r w:rsidRPr="002E64B1">
        <w:rPr>
          <w:color w:val="000000"/>
          <w:sz w:val="28"/>
          <w:szCs w:val="28"/>
          <w:u w:val="single"/>
          <w:lang w:val="uk-UA"/>
        </w:rPr>
        <w:t xml:space="preserve">                                                                                                         .</w:t>
      </w:r>
    </w:p>
    <w:p w:rsidR="00B06D6B" w:rsidRPr="002E64B1" w:rsidRDefault="00B06D6B" w:rsidP="00EB7FF2">
      <w:pPr>
        <w:pStyle w:val="NormalWeb"/>
        <w:jc w:val="both"/>
        <w:rPr>
          <w:color w:val="000000"/>
          <w:sz w:val="28"/>
          <w:szCs w:val="28"/>
          <w:lang w:val="uk-UA"/>
        </w:rPr>
      </w:pPr>
      <w:r w:rsidRPr="002E64B1">
        <w:rPr>
          <w:color w:val="000000"/>
          <w:sz w:val="28"/>
          <w:szCs w:val="28"/>
          <w:lang w:val="uk-UA"/>
        </w:rPr>
        <w:t>2.3. На земельній ділянці не розміщені об'єкти нерухомого майна та об'єкти інфраструктури.</w:t>
      </w:r>
    </w:p>
    <w:p w:rsidR="00B06D6B" w:rsidRPr="002E64B1" w:rsidRDefault="00B06D6B" w:rsidP="00EB7FF2">
      <w:pPr>
        <w:pStyle w:val="NormalWeb"/>
        <w:jc w:val="both"/>
        <w:rPr>
          <w:color w:val="000000"/>
          <w:sz w:val="28"/>
          <w:szCs w:val="28"/>
          <w:lang w:val="uk-UA"/>
        </w:rPr>
      </w:pPr>
      <w:r w:rsidRPr="002E64B1">
        <w:rPr>
          <w:color w:val="000000"/>
          <w:sz w:val="28"/>
          <w:szCs w:val="28"/>
          <w:lang w:val="uk-UA"/>
        </w:rPr>
        <w:t xml:space="preserve">2.4. Нормативна грошова оцінка земельної ділянки на дату укладення договору становить: </w:t>
      </w:r>
      <w:r w:rsidRPr="002E64B1">
        <w:rPr>
          <w:color w:val="000000"/>
          <w:sz w:val="28"/>
          <w:szCs w:val="28"/>
          <w:u w:val="single"/>
          <w:lang w:val="uk-UA"/>
        </w:rPr>
        <w:t xml:space="preserve">                                                                                 </w:t>
      </w:r>
      <w:r w:rsidRPr="002E64B1">
        <w:rPr>
          <w:color w:val="000000"/>
          <w:sz w:val="28"/>
          <w:szCs w:val="28"/>
          <w:lang w:val="uk-UA"/>
        </w:rPr>
        <w:t>та підлягає щорічній індексації.</w:t>
      </w:r>
    </w:p>
    <w:p w:rsidR="00B06D6B" w:rsidRPr="002E64B1" w:rsidRDefault="00B06D6B" w:rsidP="00EB7FF2">
      <w:pPr>
        <w:pStyle w:val="NormalWeb"/>
        <w:jc w:val="both"/>
        <w:rPr>
          <w:color w:val="000000"/>
          <w:sz w:val="28"/>
          <w:szCs w:val="28"/>
          <w:lang w:val="uk-UA"/>
        </w:rPr>
      </w:pPr>
      <w:r w:rsidRPr="002E64B1">
        <w:rPr>
          <w:color w:val="000000"/>
          <w:sz w:val="28"/>
          <w:szCs w:val="28"/>
          <w:lang w:val="uk-UA"/>
        </w:rPr>
        <w:t>2.5. Земельна ділянка, яка передається в оренду, не має недоліків, що можуть перешкоджати її ефективному використанню.</w:t>
      </w:r>
    </w:p>
    <w:p w:rsidR="00B06D6B" w:rsidRPr="002E64B1" w:rsidRDefault="00B06D6B" w:rsidP="00F43114">
      <w:pPr>
        <w:pStyle w:val="NormalWeb"/>
        <w:rPr>
          <w:b/>
          <w:color w:val="000000"/>
          <w:sz w:val="28"/>
          <w:szCs w:val="28"/>
          <w:lang w:val="uk-UA"/>
        </w:rPr>
      </w:pPr>
      <w:r w:rsidRPr="002E64B1">
        <w:rPr>
          <w:b/>
          <w:color w:val="000000"/>
          <w:sz w:val="28"/>
          <w:szCs w:val="28"/>
          <w:lang w:val="uk-UA"/>
        </w:rPr>
        <w:t xml:space="preserve">                                                3. Строк дії договору</w:t>
      </w:r>
    </w:p>
    <w:p w:rsidR="00B06D6B" w:rsidRPr="002E64B1" w:rsidRDefault="00B06D6B" w:rsidP="00EB7FF2">
      <w:pPr>
        <w:pStyle w:val="NormalWeb"/>
        <w:jc w:val="both"/>
        <w:rPr>
          <w:color w:val="000000"/>
          <w:sz w:val="28"/>
          <w:szCs w:val="28"/>
          <w:lang w:val="uk-UA"/>
        </w:rPr>
      </w:pPr>
      <w:r w:rsidRPr="002E64B1">
        <w:rPr>
          <w:color w:val="000000"/>
          <w:sz w:val="28"/>
          <w:szCs w:val="28"/>
          <w:lang w:val="uk-UA"/>
        </w:rPr>
        <w:t xml:space="preserve">3.1. Договір укладено </w:t>
      </w:r>
      <w:r w:rsidRPr="00FE3D72">
        <w:rPr>
          <w:color w:val="000000"/>
          <w:sz w:val="28"/>
          <w:szCs w:val="28"/>
          <w:lang w:val="uk-UA"/>
        </w:rPr>
        <w:t xml:space="preserve">на </w:t>
      </w:r>
      <w:r w:rsidRPr="00FE3D72">
        <w:rPr>
          <w:color w:val="000000"/>
          <w:sz w:val="28"/>
          <w:szCs w:val="28"/>
          <w:u w:val="single"/>
          <w:lang w:val="uk-UA"/>
        </w:rPr>
        <w:t xml:space="preserve">7 (сім) </w:t>
      </w:r>
      <w:r w:rsidRPr="00FE3D72">
        <w:rPr>
          <w:color w:val="000000"/>
          <w:sz w:val="28"/>
          <w:szCs w:val="28"/>
          <w:lang w:val="uk-UA"/>
        </w:rPr>
        <w:t>років.</w:t>
      </w:r>
    </w:p>
    <w:p w:rsidR="00B06D6B" w:rsidRPr="002E64B1" w:rsidRDefault="00B06D6B" w:rsidP="00EB7FF2">
      <w:pPr>
        <w:pStyle w:val="NormalWeb"/>
        <w:jc w:val="both"/>
        <w:rPr>
          <w:color w:val="000000"/>
          <w:sz w:val="28"/>
          <w:szCs w:val="28"/>
          <w:lang w:val="uk-UA"/>
        </w:rPr>
      </w:pPr>
      <w:r w:rsidRPr="002E64B1">
        <w:rPr>
          <w:color w:val="000000"/>
          <w:sz w:val="28"/>
          <w:szCs w:val="28"/>
          <w:lang w:val="uk-UA"/>
        </w:rPr>
        <w:t>3.2. Право оренди земельної ділянки виникає у Орендаря з моменту державної реєстрації відповідно до закону.</w:t>
      </w:r>
    </w:p>
    <w:p w:rsidR="00B06D6B" w:rsidRPr="002E64B1" w:rsidRDefault="00B06D6B" w:rsidP="002E64B1">
      <w:pPr>
        <w:pStyle w:val="NormalWeb"/>
        <w:ind w:firstLine="708"/>
        <w:jc w:val="both"/>
        <w:rPr>
          <w:color w:val="000000"/>
          <w:sz w:val="28"/>
          <w:szCs w:val="28"/>
          <w:lang w:val="uk-UA"/>
        </w:rPr>
      </w:pPr>
      <w:r w:rsidRPr="002E64B1">
        <w:rPr>
          <w:color w:val="000000"/>
          <w:sz w:val="28"/>
          <w:szCs w:val="28"/>
          <w:lang w:val="uk-UA"/>
        </w:rPr>
        <w:t>Після закінчення строку дії договору Орендар має переважне право поновити його на новий строк. У цьому разі орендар повинен не пізніше ніж за ____90___ днів до закінчення строку дії договору повідомити письмово орендодавця про намір продовжити його дію.</w:t>
      </w:r>
    </w:p>
    <w:p w:rsidR="00B06D6B" w:rsidRPr="002E64B1" w:rsidRDefault="00B06D6B" w:rsidP="00EB7FF2">
      <w:pPr>
        <w:pStyle w:val="NormalWeb"/>
        <w:jc w:val="both"/>
        <w:rPr>
          <w:b/>
          <w:color w:val="000000"/>
          <w:sz w:val="28"/>
          <w:szCs w:val="28"/>
          <w:lang w:val="uk-UA"/>
        </w:rPr>
      </w:pPr>
      <w:r w:rsidRPr="002E64B1">
        <w:rPr>
          <w:b/>
          <w:color w:val="000000"/>
          <w:sz w:val="28"/>
          <w:szCs w:val="28"/>
          <w:lang w:val="uk-UA"/>
        </w:rPr>
        <w:t xml:space="preserve">                                               4. Орендна плата</w:t>
      </w:r>
    </w:p>
    <w:p w:rsidR="00B06D6B" w:rsidRPr="002E64B1" w:rsidRDefault="00B06D6B" w:rsidP="00EB7FF2">
      <w:pPr>
        <w:pStyle w:val="NormalWeb"/>
        <w:jc w:val="both"/>
        <w:rPr>
          <w:color w:val="000000"/>
          <w:sz w:val="28"/>
          <w:szCs w:val="28"/>
          <w:lang w:val="uk-UA"/>
        </w:rPr>
      </w:pPr>
      <w:r w:rsidRPr="002E64B1">
        <w:rPr>
          <w:color w:val="000000"/>
          <w:sz w:val="28"/>
          <w:szCs w:val="28"/>
          <w:lang w:val="uk-UA"/>
        </w:rPr>
        <w:t>4.1. Орендна плата вноситься Орендарем на рахунок Молочанської міської ради у грошовій формі та розмірі ______________________________________________________________________________________________________________________________________</w:t>
      </w:r>
      <w:r>
        <w:rPr>
          <w:color w:val="000000"/>
          <w:sz w:val="28"/>
          <w:szCs w:val="28"/>
          <w:lang w:val="uk-UA"/>
        </w:rPr>
        <w:t xml:space="preserve"> </w:t>
      </w:r>
      <w:r w:rsidRPr="002E64B1">
        <w:rPr>
          <w:color w:val="000000"/>
          <w:sz w:val="28"/>
          <w:szCs w:val="28"/>
          <w:lang w:val="uk-UA"/>
        </w:rPr>
        <w:t>за 1</w:t>
      </w:r>
      <w:r>
        <w:rPr>
          <w:color w:val="000000"/>
          <w:sz w:val="28"/>
          <w:szCs w:val="28"/>
          <w:lang w:val="uk-UA"/>
        </w:rPr>
        <w:t xml:space="preserve"> </w:t>
      </w:r>
      <w:r w:rsidRPr="002E64B1">
        <w:rPr>
          <w:color w:val="000000"/>
          <w:sz w:val="28"/>
          <w:szCs w:val="28"/>
          <w:lang w:val="uk-UA"/>
        </w:rPr>
        <w:t>(один) рік (у гривнях прописом із зазначенням відсотків від суми нормативної грошової оцінки земельної ділянки; 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_____________________________________________________(у гривнях прописом) за один місяць.</w:t>
      </w:r>
    </w:p>
    <w:p w:rsidR="00B06D6B" w:rsidRPr="002E64B1" w:rsidRDefault="00B06D6B" w:rsidP="00EB7FF2">
      <w:pPr>
        <w:pStyle w:val="NormalWeb"/>
        <w:jc w:val="both"/>
        <w:rPr>
          <w:color w:val="000000"/>
          <w:sz w:val="28"/>
          <w:szCs w:val="28"/>
          <w:lang w:val="uk-UA"/>
        </w:rPr>
      </w:pPr>
      <w:r w:rsidRPr="002E64B1">
        <w:rPr>
          <w:color w:val="000000"/>
          <w:sz w:val="28"/>
          <w:szCs w:val="28"/>
          <w:lang w:val="uk-UA"/>
        </w:rPr>
        <w:t>Орендна плата вноситься Орендарем не пізніше 28-го числа місяця, наступного за звітним.</w:t>
      </w:r>
    </w:p>
    <w:p w:rsidR="00B06D6B" w:rsidRPr="002E64B1" w:rsidRDefault="00B06D6B" w:rsidP="006830F0">
      <w:pPr>
        <w:pStyle w:val="NormalWeb"/>
        <w:jc w:val="both"/>
        <w:rPr>
          <w:color w:val="000000"/>
          <w:sz w:val="28"/>
          <w:szCs w:val="28"/>
          <w:lang w:val="uk-UA"/>
        </w:rPr>
      </w:pPr>
      <w:r w:rsidRPr="002E64B1">
        <w:rPr>
          <w:color w:val="000000"/>
          <w:sz w:val="28"/>
          <w:szCs w:val="28"/>
          <w:lang w:val="uk-UA"/>
        </w:rPr>
        <w:t>4.2. Протягом дії договору сплата орендної плати за земельну ділянку здійснюється з урахуванням</w:t>
      </w:r>
      <w:r>
        <w:rPr>
          <w:color w:val="000000"/>
          <w:sz w:val="28"/>
          <w:szCs w:val="28"/>
          <w:lang w:val="uk-UA"/>
        </w:rPr>
        <w:t xml:space="preserve"> коефіціенту</w:t>
      </w:r>
      <w:r w:rsidRPr="002E64B1">
        <w:rPr>
          <w:color w:val="000000"/>
          <w:sz w:val="28"/>
          <w:szCs w:val="28"/>
          <w:lang w:val="uk-UA"/>
        </w:rPr>
        <w:t xml:space="preserve"> індексації.</w:t>
      </w:r>
    </w:p>
    <w:p w:rsidR="00B06D6B" w:rsidRPr="002E64B1" w:rsidRDefault="00B06D6B" w:rsidP="006830F0">
      <w:pPr>
        <w:pStyle w:val="NormalWeb"/>
        <w:jc w:val="both"/>
        <w:rPr>
          <w:color w:val="000000"/>
          <w:sz w:val="28"/>
          <w:szCs w:val="28"/>
          <w:lang w:val="uk-UA"/>
        </w:rPr>
      </w:pPr>
      <w:r w:rsidRPr="002E64B1">
        <w:rPr>
          <w:color w:val="000000"/>
          <w:sz w:val="28"/>
          <w:szCs w:val="28"/>
          <w:lang w:val="uk-UA"/>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B06D6B" w:rsidRPr="002E64B1" w:rsidRDefault="00B06D6B" w:rsidP="006830F0">
      <w:pPr>
        <w:pStyle w:val="NormalWeb"/>
        <w:jc w:val="both"/>
        <w:rPr>
          <w:color w:val="000000"/>
          <w:sz w:val="28"/>
          <w:szCs w:val="28"/>
          <w:lang w:val="uk-UA"/>
        </w:rPr>
      </w:pPr>
      <w:r w:rsidRPr="002E64B1">
        <w:rPr>
          <w:color w:val="000000"/>
          <w:sz w:val="28"/>
          <w:szCs w:val="28"/>
          <w:lang w:val="uk-UA"/>
        </w:rPr>
        <w:t>4.3. За перший рік користування земельною ділянкою Орендар протягом п’яти робочих днів з дня підписання цього договору сплачує на рахунок Молочанської міської ради, зазначений в оголошені про проведення земельних торгів, за виключенням сплаченого гарантійного внеску, ціну продажу лота у сумі_____________грн.______________________(у гривнях прописом)</w:t>
      </w:r>
    </w:p>
    <w:p w:rsidR="00B06D6B" w:rsidRPr="002E64B1" w:rsidRDefault="00B06D6B" w:rsidP="00F43114">
      <w:pPr>
        <w:pStyle w:val="NormalWeb"/>
        <w:rPr>
          <w:color w:val="000000"/>
          <w:sz w:val="28"/>
          <w:szCs w:val="28"/>
          <w:lang w:val="uk-UA"/>
        </w:rPr>
      </w:pPr>
      <w:r w:rsidRPr="002E64B1">
        <w:rPr>
          <w:color w:val="000000"/>
          <w:sz w:val="28"/>
          <w:szCs w:val="28"/>
          <w:lang w:val="uk-UA"/>
        </w:rPr>
        <w:t>4.4. Розмір орендної плати переглядається один раз на рік у разі:</w:t>
      </w:r>
    </w:p>
    <w:p w:rsidR="00B06D6B" w:rsidRPr="002E64B1" w:rsidRDefault="00B06D6B" w:rsidP="00F43114">
      <w:pPr>
        <w:pStyle w:val="NormalWeb"/>
        <w:rPr>
          <w:color w:val="000000"/>
          <w:sz w:val="28"/>
          <w:szCs w:val="28"/>
          <w:lang w:val="uk-UA"/>
        </w:rPr>
      </w:pPr>
      <w:r w:rsidRPr="002E64B1">
        <w:rPr>
          <w:color w:val="000000"/>
          <w:sz w:val="28"/>
          <w:szCs w:val="28"/>
          <w:lang w:val="uk-UA"/>
        </w:rPr>
        <w:t>- зміни умов господарювання, передбачених договором;</w:t>
      </w:r>
    </w:p>
    <w:p w:rsidR="00B06D6B" w:rsidRPr="002E64B1" w:rsidRDefault="00B06D6B" w:rsidP="006830F0">
      <w:pPr>
        <w:pStyle w:val="NormalWeb"/>
        <w:jc w:val="both"/>
        <w:rPr>
          <w:color w:val="000000"/>
          <w:sz w:val="28"/>
          <w:szCs w:val="28"/>
          <w:lang w:val="uk-UA"/>
        </w:rPr>
      </w:pPr>
      <w:r w:rsidRPr="002E64B1">
        <w:rPr>
          <w:color w:val="000000"/>
          <w:sz w:val="28"/>
          <w:szCs w:val="28"/>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B06D6B" w:rsidRPr="002E64B1" w:rsidRDefault="00B06D6B" w:rsidP="006830F0">
      <w:pPr>
        <w:pStyle w:val="NormalWeb"/>
        <w:jc w:val="both"/>
        <w:rPr>
          <w:color w:val="000000"/>
          <w:sz w:val="28"/>
          <w:szCs w:val="28"/>
          <w:lang w:val="uk-UA"/>
        </w:rPr>
      </w:pPr>
      <w:r w:rsidRPr="002E64B1">
        <w:rPr>
          <w:color w:val="000000"/>
          <w:sz w:val="28"/>
          <w:szCs w:val="28"/>
          <w:lang w:val="uk-UA"/>
        </w:rPr>
        <w:t>- погіршення стану орендованої земельної ділянки не з вини орендаря, що підтверджено документами;</w:t>
      </w:r>
    </w:p>
    <w:p w:rsidR="00B06D6B" w:rsidRPr="002E64B1" w:rsidRDefault="00B06D6B" w:rsidP="00F43114">
      <w:pPr>
        <w:pStyle w:val="NormalWeb"/>
        <w:rPr>
          <w:color w:val="000000"/>
          <w:sz w:val="28"/>
          <w:szCs w:val="28"/>
          <w:lang w:val="uk-UA"/>
        </w:rPr>
      </w:pPr>
      <w:r w:rsidRPr="002E64B1">
        <w:rPr>
          <w:color w:val="000000"/>
          <w:sz w:val="28"/>
          <w:szCs w:val="28"/>
          <w:lang w:val="uk-UA"/>
        </w:rPr>
        <w:t>- зміни нормативної грошової оцінки земельної ділянки;</w:t>
      </w:r>
    </w:p>
    <w:p w:rsidR="00B06D6B" w:rsidRPr="002E64B1" w:rsidRDefault="00B06D6B" w:rsidP="00F43114">
      <w:pPr>
        <w:pStyle w:val="NormalWeb"/>
        <w:rPr>
          <w:color w:val="000000"/>
          <w:sz w:val="28"/>
          <w:szCs w:val="28"/>
          <w:lang w:val="uk-UA"/>
        </w:rPr>
      </w:pPr>
      <w:r w:rsidRPr="002E64B1">
        <w:rPr>
          <w:color w:val="000000"/>
          <w:sz w:val="28"/>
          <w:szCs w:val="28"/>
          <w:lang w:val="uk-UA"/>
        </w:rPr>
        <w:t>- в інших випадках, передбачених законом.</w:t>
      </w:r>
    </w:p>
    <w:p w:rsidR="00B06D6B" w:rsidRPr="002E64B1" w:rsidRDefault="00B06D6B" w:rsidP="006830F0">
      <w:pPr>
        <w:pStyle w:val="NormalWeb"/>
        <w:jc w:val="both"/>
        <w:rPr>
          <w:color w:val="000000"/>
          <w:sz w:val="28"/>
          <w:szCs w:val="28"/>
          <w:lang w:val="uk-UA"/>
        </w:rPr>
      </w:pPr>
      <w:r w:rsidRPr="002E64B1">
        <w:rPr>
          <w:color w:val="000000"/>
          <w:sz w:val="28"/>
          <w:szCs w:val="28"/>
          <w:lang w:val="uk-UA"/>
        </w:rPr>
        <w:t>Розмір орендної плати за земельну ділянку комунальної власності не може переглядатися у бік зменшення.</w:t>
      </w:r>
    </w:p>
    <w:p w:rsidR="00B06D6B" w:rsidRPr="006830F0" w:rsidRDefault="00B06D6B" w:rsidP="006830F0">
      <w:pPr>
        <w:spacing w:after="0" w:line="240" w:lineRule="auto"/>
        <w:jc w:val="both"/>
        <w:rPr>
          <w:rFonts w:ascii="Times New Roman" w:hAnsi="Times New Roman"/>
          <w:color w:val="000000"/>
          <w:sz w:val="28"/>
          <w:szCs w:val="28"/>
          <w:lang w:val="uk-UA"/>
        </w:rPr>
      </w:pPr>
      <w:r w:rsidRPr="002E64B1">
        <w:rPr>
          <w:rFonts w:ascii="Times New Roman" w:hAnsi="Times New Roman"/>
          <w:color w:val="000000"/>
          <w:sz w:val="28"/>
          <w:szCs w:val="28"/>
          <w:lang w:val="uk-UA"/>
        </w:rPr>
        <w:t>4.5</w:t>
      </w:r>
      <w:r w:rsidRPr="002E64B1">
        <w:rPr>
          <w:rFonts w:ascii="Times New Roman" w:hAnsi="Times New Roman"/>
          <w:color w:val="000000"/>
          <w:sz w:val="24"/>
          <w:szCs w:val="24"/>
          <w:lang w:val="uk-UA"/>
        </w:rPr>
        <w:t xml:space="preserve"> </w:t>
      </w:r>
      <w:r w:rsidRPr="006830F0">
        <w:rPr>
          <w:rFonts w:ascii="Times New Roman" w:hAnsi="Times New Roman"/>
          <w:color w:val="000000"/>
          <w:sz w:val="28"/>
          <w:szCs w:val="28"/>
          <w:lang w:val="uk-UA"/>
        </w:rPr>
        <w:t>У разі невнесення орендної плати у строки, визначені цим договором:</w:t>
      </w:r>
    </w:p>
    <w:p w:rsidR="00B06D6B" w:rsidRPr="002E64B1" w:rsidRDefault="00B06D6B" w:rsidP="006830F0">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Орендарем </w:t>
      </w:r>
      <w:r w:rsidRPr="006830F0">
        <w:rPr>
          <w:rFonts w:ascii="Times New Roman" w:hAnsi="Times New Roman"/>
          <w:color w:val="000000"/>
          <w:sz w:val="28"/>
          <w:szCs w:val="28"/>
          <w:lang w:val="uk-UA"/>
        </w:rPr>
        <w:t>у 10-денний строк сплачується штраф у розмірі 100 відсотків річної орендної плати, встановленої цим договором;</w:t>
      </w:r>
      <w:r>
        <w:rPr>
          <w:rFonts w:ascii="Times New Roman" w:hAnsi="Times New Roman"/>
          <w:color w:val="000000"/>
          <w:sz w:val="28"/>
          <w:szCs w:val="28"/>
          <w:lang w:val="uk-UA"/>
        </w:rPr>
        <w:t xml:space="preserve"> </w:t>
      </w:r>
      <w:r w:rsidRPr="006830F0">
        <w:rPr>
          <w:rFonts w:ascii="Times New Roman" w:hAnsi="Times New Roman"/>
          <w:color w:val="000000"/>
          <w:sz w:val="28"/>
          <w:szCs w:val="28"/>
          <w:lang w:val="uk-UA"/>
        </w:rPr>
        <w:t xml:space="preserve">стягується пеня у розмірі </w:t>
      </w:r>
      <w:r>
        <w:rPr>
          <w:rFonts w:ascii="Times New Roman" w:hAnsi="Times New Roman"/>
          <w:color w:val="000000"/>
          <w:sz w:val="28"/>
          <w:szCs w:val="28"/>
          <w:lang w:val="uk-UA"/>
        </w:rPr>
        <w:t>120</w:t>
      </w:r>
      <w:r w:rsidRPr="006830F0">
        <w:rPr>
          <w:rFonts w:ascii="Times New Roman" w:hAnsi="Times New Roman"/>
          <w:color w:val="000000"/>
          <w:sz w:val="28"/>
          <w:szCs w:val="28"/>
          <w:lang w:val="uk-UA"/>
        </w:rPr>
        <w:t xml:space="preserve"> відсотків несплаченої суми за кожний день прострочення.</w:t>
      </w:r>
      <w:r w:rsidRPr="002E64B1">
        <w:rPr>
          <w:rFonts w:ascii="Times New Roman" w:hAnsi="Times New Roman"/>
          <w:color w:val="000000"/>
          <w:sz w:val="28"/>
          <w:szCs w:val="28"/>
          <w:lang w:val="uk-UA"/>
        </w:rPr>
        <w:t xml:space="preserve"> Сплата пені не звільняє </w:t>
      </w:r>
      <w:r>
        <w:rPr>
          <w:rFonts w:ascii="Times New Roman" w:hAnsi="Times New Roman"/>
          <w:color w:val="000000"/>
          <w:sz w:val="28"/>
          <w:szCs w:val="28"/>
          <w:lang w:val="uk-UA"/>
        </w:rPr>
        <w:t>О</w:t>
      </w:r>
      <w:r w:rsidRPr="002E64B1">
        <w:rPr>
          <w:rFonts w:ascii="Times New Roman" w:hAnsi="Times New Roman"/>
          <w:color w:val="000000"/>
          <w:sz w:val="28"/>
          <w:szCs w:val="28"/>
          <w:lang w:val="uk-UA"/>
        </w:rPr>
        <w:t xml:space="preserve">рендаря від сплати орендної плати за користування земельною ділянкою. </w:t>
      </w:r>
    </w:p>
    <w:p w:rsidR="00B06D6B" w:rsidRPr="002E64B1" w:rsidRDefault="00B06D6B" w:rsidP="00650B70">
      <w:pPr>
        <w:pStyle w:val="NormalWeb"/>
        <w:jc w:val="both"/>
        <w:rPr>
          <w:color w:val="000000"/>
          <w:sz w:val="28"/>
          <w:szCs w:val="28"/>
          <w:u w:val="single"/>
          <w:lang w:val="uk-UA"/>
        </w:rPr>
      </w:pPr>
      <w:r w:rsidRPr="002E64B1">
        <w:rPr>
          <w:color w:val="000000"/>
          <w:sz w:val="28"/>
          <w:szCs w:val="28"/>
          <w:lang w:val="uk-UA"/>
        </w:rPr>
        <w:t xml:space="preserve">4.6. Протягом </w:t>
      </w:r>
      <w:r>
        <w:rPr>
          <w:color w:val="000000"/>
          <w:sz w:val="28"/>
          <w:szCs w:val="28"/>
          <w:lang w:val="uk-UA"/>
        </w:rPr>
        <w:t>трьох</w:t>
      </w:r>
      <w:r w:rsidRPr="002E64B1">
        <w:rPr>
          <w:color w:val="000000"/>
          <w:sz w:val="28"/>
          <w:szCs w:val="28"/>
          <w:lang w:val="uk-UA"/>
        </w:rPr>
        <w:t xml:space="preserve"> робочих днів з дня підписання цього договору Орендар сплачує на рахунки, зазначені в оголошені про проведення земельних торгів витрати(видатки), здійснені на підготовку лота до продажу у сумі </w:t>
      </w:r>
      <w:r w:rsidRPr="002E64B1">
        <w:rPr>
          <w:color w:val="000000"/>
          <w:sz w:val="28"/>
          <w:szCs w:val="28"/>
          <w:u w:val="single"/>
          <w:lang w:val="uk-UA"/>
        </w:rPr>
        <w:t xml:space="preserve">                      .                                                                                        </w:t>
      </w:r>
      <w:r>
        <w:rPr>
          <w:color w:val="000000"/>
          <w:sz w:val="28"/>
          <w:szCs w:val="28"/>
          <w:u w:val="single"/>
          <w:lang w:val="uk-UA"/>
        </w:rPr>
        <w:t xml:space="preserve">                              </w:t>
      </w:r>
    </w:p>
    <w:p w:rsidR="00B06D6B" w:rsidRPr="002E64B1" w:rsidRDefault="00B06D6B" w:rsidP="00650B70">
      <w:pPr>
        <w:pStyle w:val="NormalWeb"/>
        <w:jc w:val="both"/>
        <w:rPr>
          <w:b/>
          <w:color w:val="000000"/>
          <w:sz w:val="28"/>
          <w:szCs w:val="28"/>
          <w:u w:val="single"/>
          <w:lang w:val="uk-UA"/>
        </w:rPr>
      </w:pPr>
      <w:r w:rsidRPr="002E64B1">
        <w:rPr>
          <w:b/>
          <w:color w:val="000000"/>
          <w:sz w:val="28"/>
          <w:szCs w:val="28"/>
          <w:lang w:val="uk-UA"/>
        </w:rPr>
        <w:t xml:space="preserve">                           5. Умови використання земельної ділянки.</w:t>
      </w:r>
    </w:p>
    <w:p w:rsidR="00B06D6B" w:rsidRPr="002E64B1" w:rsidRDefault="00B06D6B" w:rsidP="00650B70">
      <w:pPr>
        <w:pStyle w:val="NormalWeb"/>
        <w:jc w:val="both"/>
        <w:rPr>
          <w:color w:val="000000"/>
          <w:sz w:val="28"/>
          <w:szCs w:val="28"/>
          <w:u w:val="single"/>
          <w:lang w:val="uk-UA"/>
        </w:rPr>
      </w:pPr>
      <w:r w:rsidRPr="002E64B1">
        <w:rPr>
          <w:color w:val="000000"/>
          <w:sz w:val="28"/>
          <w:szCs w:val="28"/>
          <w:lang w:val="uk-UA"/>
        </w:rPr>
        <w:t xml:space="preserve">5.1. Земельна ділянка передається в оренду для </w:t>
      </w:r>
      <w:r w:rsidRPr="002E64B1">
        <w:rPr>
          <w:color w:val="000000"/>
          <w:sz w:val="28"/>
          <w:szCs w:val="28"/>
          <w:u w:val="single"/>
          <w:lang w:val="uk-UA"/>
        </w:rPr>
        <w:t xml:space="preserve">                                       .</w:t>
      </w:r>
    </w:p>
    <w:p w:rsidR="00B06D6B" w:rsidRPr="002E64B1" w:rsidRDefault="00B06D6B" w:rsidP="00650B70">
      <w:pPr>
        <w:pStyle w:val="NormalWeb"/>
        <w:jc w:val="both"/>
        <w:rPr>
          <w:color w:val="000000"/>
          <w:sz w:val="28"/>
          <w:szCs w:val="28"/>
          <w:u w:val="single"/>
          <w:lang w:val="uk-UA"/>
        </w:rPr>
      </w:pPr>
      <w:r w:rsidRPr="002E64B1">
        <w:rPr>
          <w:color w:val="000000"/>
          <w:sz w:val="28"/>
          <w:szCs w:val="28"/>
          <w:lang w:val="uk-UA"/>
        </w:rPr>
        <w:t xml:space="preserve">5.2. Цільове призначення земельної ділянки </w:t>
      </w:r>
      <w:r w:rsidRPr="002E64B1">
        <w:rPr>
          <w:color w:val="000000"/>
          <w:sz w:val="28"/>
          <w:szCs w:val="28"/>
          <w:u w:val="single"/>
          <w:lang w:val="uk-UA"/>
        </w:rPr>
        <w:t xml:space="preserve">                                        .</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5.3. Орендар зобов'язаний використовувати земельну ділянку відповідно до умов Договору та вимог чинного законодавства.</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5.4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B06D6B" w:rsidRPr="002E64B1" w:rsidRDefault="00B06D6B" w:rsidP="00650B70">
      <w:pPr>
        <w:pStyle w:val="NormalWeb"/>
        <w:ind w:left="-567"/>
        <w:jc w:val="both"/>
        <w:rPr>
          <w:b/>
          <w:color w:val="000000"/>
          <w:sz w:val="28"/>
          <w:szCs w:val="28"/>
          <w:lang w:val="uk-UA"/>
        </w:rPr>
      </w:pPr>
      <w:r w:rsidRPr="002E64B1">
        <w:rPr>
          <w:b/>
          <w:color w:val="000000"/>
          <w:sz w:val="28"/>
          <w:szCs w:val="28"/>
          <w:lang w:val="uk-UA"/>
        </w:rPr>
        <w:t xml:space="preserve">                                   6. Умови повернення земельної ділянки.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6.1.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6.3. Орендар має право на відшкодування збитків, заподіяних унаслідок невиконання орендодавцем зобов'язань, передбачених цим договором.</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Збитками вважаються:</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доходи, які орендар міг би реально отримати в разі належного виконання Орендодавцем умов договору.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6.4. Розмір фактичних витрат орендаря визначається на підставі документально підтверджених даних.</w:t>
      </w:r>
    </w:p>
    <w:p w:rsidR="00B06D6B" w:rsidRPr="002E64B1" w:rsidRDefault="00B06D6B" w:rsidP="00650B70">
      <w:pPr>
        <w:pStyle w:val="NormalWeb"/>
        <w:jc w:val="both"/>
        <w:rPr>
          <w:b/>
          <w:color w:val="000000"/>
          <w:sz w:val="28"/>
          <w:szCs w:val="28"/>
          <w:lang w:val="uk-UA"/>
        </w:rPr>
      </w:pPr>
      <w:r w:rsidRPr="002E64B1">
        <w:rPr>
          <w:b/>
          <w:color w:val="000000"/>
          <w:sz w:val="28"/>
          <w:szCs w:val="28"/>
          <w:lang w:val="uk-UA"/>
        </w:rPr>
        <w:t xml:space="preserve">                 7. Обмеження (обтяження) щодо використання</w:t>
      </w:r>
    </w:p>
    <w:p w:rsidR="00B06D6B" w:rsidRPr="002E64B1" w:rsidRDefault="00B06D6B" w:rsidP="00650B70">
      <w:pPr>
        <w:pStyle w:val="NormalWeb"/>
        <w:jc w:val="both"/>
        <w:rPr>
          <w:b/>
          <w:color w:val="000000"/>
          <w:sz w:val="28"/>
          <w:szCs w:val="28"/>
          <w:lang w:val="uk-UA"/>
        </w:rPr>
      </w:pPr>
      <w:r w:rsidRPr="002E64B1">
        <w:rPr>
          <w:b/>
          <w:color w:val="000000"/>
          <w:sz w:val="28"/>
          <w:szCs w:val="28"/>
          <w:lang w:val="uk-UA"/>
        </w:rPr>
        <w:t xml:space="preserve">                                земельної ділянки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7.1. На орендовану земельну ділянку встановлено обмеження:</w:t>
      </w:r>
    </w:p>
    <w:p w:rsidR="00B06D6B" w:rsidRPr="002E64B1" w:rsidRDefault="00B06D6B" w:rsidP="00650B70">
      <w:pPr>
        <w:pStyle w:val="NormalWeb"/>
        <w:jc w:val="both"/>
        <w:rPr>
          <w:color w:val="000000"/>
          <w:sz w:val="28"/>
          <w:szCs w:val="28"/>
          <w:u w:val="single"/>
          <w:lang w:val="uk-UA"/>
        </w:rPr>
      </w:pPr>
      <w:r w:rsidRPr="002E64B1">
        <w:rPr>
          <w:color w:val="000000"/>
          <w:sz w:val="28"/>
          <w:szCs w:val="28"/>
          <w:u w:val="single"/>
          <w:lang w:val="uk-UA"/>
        </w:rPr>
        <w:t xml:space="preserve">                                                                                                                               .</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7.2. Передача в оренду земельної ділянки не є підставою для припинення або зміни обмежень (обтяжень) та інших прав третіх осіб на цю ділянку.</w:t>
      </w:r>
    </w:p>
    <w:p w:rsidR="00B06D6B" w:rsidRPr="002E64B1" w:rsidRDefault="00B06D6B" w:rsidP="00650B70">
      <w:pPr>
        <w:pStyle w:val="NormalWeb"/>
        <w:jc w:val="both"/>
        <w:rPr>
          <w:b/>
          <w:color w:val="000000"/>
          <w:sz w:val="28"/>
          <w:szCs w:val="28"/>
          <w:lang w:val="uk-UA"/>
        </w:rPr>
      </w:pPr>
      <w:r w:rsidRPr="002E64B1">
        <w:rPr>
          <w:b/>
          <w:color w:val="000000"/>
          <w:sz w:val="28"/>
          <w:szCs w:val="28"/>
          <w:lang w:val="uk-UA"/>
        </w:rPr>
        <w:t xml:space="preserve">                                8.1. Права Орендодавця:</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Орендодавець має право вимагати від Орендаря:</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використання земельної ділянки за цільовим призначенням згідно з договором оренди;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своєчасного внесення орендної плати;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-вільного доступу до переданої в оренду земельної ділянки для контролю за додержанням Орендарем умов договору;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збільшення розмірів орендної плати у разі збільшення відповідно до законодавства України розмірів земельного податку та ін.</w:t>
      </w:r>
    </w:p>
    <w:p w:rsidR="00B06D6B" w:rsidRPr="002E64B1" w:rsidRDefault="00B06D6B" w:rsidP="00650B70">
      <w:pPr>
        <w:pStyle w:val="NormalWeb"/>
        <w:jc w:val="both"/>
        <w:rPr>
          <w:b/>
          <w:color w:val="000000"/>
          <w:sz w:val="28"/>
          <w:szCs w:val="28"/>
          <w:lang w:val="uk-UA"/>
        </w:rPr>
      </w:pPr>
      <w:r w:rsidRPr="002E64B1">
        <w:rPr>
          <w:b/>
          <w:color w:val="000000"/>
          <w:sz w:val="28"/>
          <w:szCs w:val="28"/>
          <w:lang w:val="uk-UA"/>
        </w:rPr>
        <w:t xml:space="preserve">                                    8.2. Обов’язки Орендодавця:</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забезпечувати відповідно до закону права третіх осіб щодо орендованої земельної ділянки;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передати Орендарю у належному стані та у визначених межах земельну ділянку згідно з цим договором;</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не втручатись у господарську діяльність Орендаря і не створювати перешкод при виконанні умов цього договору;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B06D6B" w:rsidRPr="002E64B1" w:rsidRDefault="00B06D6B" w:rsidP="00650B70">
      <w:pPr>
        <w:pStyle w:val="NormalWeb"/>
        <w:jc w:val="both"/>
        <w:rPr>
          <w:b/>
          <w:color w:val="000000"/>
          <w:sz w:val="28"/>
          <w:szCs w:val="28"/>
          <w:lang w:val="uk-UA"/>
        </w:rPr>
      </w:pPr>
      <w:r w:rsidRPr="002E64B1">
        <w:rPr>
          <w:b/>
          <w:color w:val="000000"/>
          <w:sz w:val="28"/>
          <w:szCs w:val="28"/>
          <w:lang w:val="uk-UA"/>
        </w:rPr>
        <w:t xml:space="preserve">                                        8.3. Права Орендаря:</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використовувати орендовану земельну ділянку на власний розсуд у відповідності до мети, обумовленої у договорі;</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w:t>
      </w:r>
      <w:r>
        <w:rPr>
          <w:color w:val="000000"/>
          <w:sz w:val="28"/>
          <w:szCs w:val="28"/>
          <w:lang w:val="uk-UA"/>
        </w:rPr>
        <w:t xml:space="preserve"> </w:t>
      </w:r>
      <w:r w:rsidRPr="002E64B1">
        <w:rPr>
          <w:color w:val="000000"/>
          <w:sz w:val="28"/>
          <w:szCs w:val="28"/>
          <w:lang w:val="uk-UA"/>
        </w:rPr>
        <w:t>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за згодою Орендодавця, визначеною у окремій угоді сторін, проводити поліпшення земельної ділянки;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самостійно господарювати на землі з дотриманням умов договору оренди землі;</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отримувати продукцію і доходи;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B06D6B" w:rsidRPr="002E64B1" w:rsidRDefault="00B06D6B" w:rsidP="00650B70">
      <w:pPr>
        <w:pStyle w:val="NormalWeb"/>
        <w:jc w:val="both"/>
        <w:rPr>
          <w:b/>
          <w:color w:val="000000"/>
          <w:sz w:val="28"/>
          <w:szCs w:val="28"/>
          <w:lang w:val="uk-UA"/>
        </w:rPr>
      </w:pPr>
      <w:r w:rsidRPr="002E64B1">
        <w:rPr>
          <w:b/>
          <w:color w:val="000000"/>
          <w:sz w:val="28"/>
          <w:szCs w:val="28"/>
          <w:lang w:val="uk-UA"/>
        </w:rPr>
        <w:t xml:space="preserve">                                            8.4. Обов’язки Орендаря:</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B06D6B" w:rsidRPr="002E64B1" w:rsidRDefault="00B06D6B" w:rsidP="004332F4">
      <w:pPr>
        <w:pStyle w:val="NormalWeb"/>
        <w:jc w:val="both"/>
        <w:rPr>
          <w:color w:val="000000"/>
          <w:sz w:val="28"/>
          <w:szCs w:val="28"/>
          <w:lang w:val="uk-UA"/>
        </w:rPr>
      </w:pPr>
      <w:r w:rsidRPr="002E64B1">
        <w:rPr>
          <w:color w:val="000000"/>
          <w:sz w:val="28"/>
          <w:szCs w:val="28"/>
          <w:lang w:val="uk-UA"/>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своєчасно вносити орендну плату;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враховувати при використанні земельної ділянки права третіх осіб, набуті відповідно до закону і цього договору;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у належному стані повернути Орендодавцю земельну ділянку після закінч</w:t>
      </w:r>
      <w:r>
        <w:rPr>
          <w:color w:val="000000"/>
          <w:sz w:val="28"/>
          <w:szCs w:val="28"/>
          <w:lang w:val="uk-UA"/>
        </w:rPr>
        <w:t>ення строку оренди;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виконувати встановлені щодо об’єкта оренди обмеження (обтяження) в обсязі, передбаченому законом та договором оренди землі;</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xml:space="preserve">- у п’ятиденний строк після державної реєстрації права оренди земельної ділянки комунальної власності надати копію договору </w:t>
      </w:r>
      <w:r>
        <w:rPr>
          <w:color w:val="000000"/>
          <w:sz w:val="28"/>
          <w:szCs w:val="28"/>
          <w:lang w:val="uk-UA"/>
        </w:rPr>
        <w:t>відповідному податковому органу;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B06D6B" w:rsidRPr="002E64B1" w:rsidRDefault="00B06D6B" w:rsidP="00650B70">
      <w:pPr>
        <w:pStyle w:val="NormalWeb"/>
        <w:jc w:val="center"/>
        <w:rPr>
          <w:b/>
          <w:color w:val="000000"/>
          <w:sz w:val="28"/>
          <w:szCs w:val="28"/>
          <w:lang w:val="uk-UA"/>
        </w:rPr>
      </w:pPr>
      <w:r w:rsidRPr="002E64B1">
        <w:rPr>
          <w:b/>
          <w:color w:val="000000"/>
          <w:sz w:val="28"/>
          <w:szCs w:val="28"/>
          <w:lang w:val="uk-UA"/>
        </w:rPr>
        <w:t>9. Ризик випадкового знищення або пошкодження об'єкта оренди чи його частини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9.1. Ризик випадкового знищення або пошкодження об'єкта оренди чи його частини несе орендар.</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9.2. 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B06D6B" w:rsidRPr="002E64B1" w:rsidRDefault="00B06D6B" w:rsidP="00650B70">
      <w:pPr>
        <w:pStyle w:val="NormalWeb"/>
        <w:jc w:val="both"/>
        <w:rPr>
          <w:b/>
          <w:color w:val="000000"/>
          <w:sz w:val="28"/>
          <w:szCs w:val="28"/>
          <w:lang w:val="uk-UA"/>
        </w:rPr>
      </w:pPr>
      <w:r w:rsidRPr="002E64B1">
        <w:rPr>
          <w:b/>
          <w:color w:val="000000"/>
          <w:sz w:val="28"/>
          <w:szCs w:val="28"/>
          <w:lang w:val="uk-UA"/>
        </w:rPr>
        <w:t xml:space="preserve">                                        10. Страхування об'єкта оренди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10.1. Згідно з цим договором об'єкт оренди не підлягає страхуванню на весь період дії цього договору.</w:t>
      </w:r>
    </w:p>
    <w:p w:rsidR="00B06D6B" w:rsidRPr="002E64B1" w:rsidRDefault="00B06D6B" w:rsidP="00650B70">
      <w:pPr>
        <w:pStyle w:val="NormalWeb"/>
        <w:jc w:val="both"/>
        <w:rPr>
          <w:b/>
          <w:color w:val="000000"/>
          <w:sz w:val="28"/>
          <w:szCs w:val="28"/>
          <w:lang w:val="uk-UA"/>
        </w:rPr>
      </w:pPr>
      <w:r w:rsidRPr="002E64B1">
        <w:rPr>
          <w:b/>
          <w:color w:val="000000"/>
          <w:sz w:val="28"/>
          <w:szCs w:val="28"/>
          <w:lang w:val="uk-UA"/>
        </w:rPr>
        <w:t xml:space="preserve">                                 11. Зміна умов договору і припинення його дії</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11.1. Зміна умов договору здійснюється у письмовій формі за взаємною згодою сторін.</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У разі недосягнення згоди щодо зміни умов договору спір розв'язується у судовому порядку.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11.2. Дія договору припиняється у разі:</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закінчення строку, на який його було укладено;</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ліквідації юридичної особи-Орендаря;</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смерті фізичної особи-орендаря;</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засудження фізичної-особи орендаря до позбавлення волі або обмеження його дієздатності за рішенням суду</w:t>
      </w:r>
      <w:r>
        <w:rPr>
          <w:color w:val="000000"/>
          <w:sz w:val="28"/>
          <w:szCs w:val="28"/>
          <w:lang w:val="uk-UA"/>
        </w:rPr>
        <w:t>.</w:t>
      </w:r>
    </w:p>
    <w:p w:rsidR="00B06D6B" w:rsidRPr="002E64B1" w:rsidRDefault="00B06D6B" w:rsidP="00650B70">
      <w:pPr>
        <w:pStyle w:val="NormalWeb"/>
        <w:jc w:val="both"/>
        <w:rPr>
          <w:b/>
          <w:color w:val="000000"/>
          <w:sz w:val="28"/>
          <w:szCs w:val="28"/>
          <w:lang w:val="uk-UA"/>
        </w:rPr>
      </w:pPr>
      <w:r w:rsidRPr="002E64B1">
        <w:rPr>
          <w:color w:val="000000"/>
          <w:sz w:val="28"/>
          <w:szCs w:val="28"/>
          <w:lang w:val="uk-UA"/>
        </w:rPr>
        <w:t>Договір припиняється також в інших випадках, передбачених законом.</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11.3. Дія договору припиняється шляхом його розірвання за:</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взаємною згодою Сторін;</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w:t>
      </w:r>
      <w:r>
        <w:rPr>
          <w:color w:val="000000"/>
          <w:sz w:val="28"/>
          <w:szCs w:val="28"/>
          <w:lang w:val="uk-UA"/>
        </w:rPr>
        <w:t xml:space="preserve"> </w:t>
      </w:r>
      <w:r w:rsidRPr="002E64B1">
        <w:rPr>
          <w:color w:val="000000"/>
          <w:sz w:val="28"/>
          <w:szCs w:val="28"/>
          <w:lang w:val="uk-UA"/>
        </w:rPr>
        <w:t>орендованої земельної ділянки, яке істотно перешкоджає її використанню, а також з інших підстав, визначених законом.</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11.4. Розірвання договору оренди землі в односторонньому порядку не допускається</w:t>
      </w:r>
      <w:r>
        <w:rPr>
          <w:color w:val="000000"/>
          <w:sz w:val="28"/>
          <w:szCs w:val="28"/>
          <w:lang w:val="uk-UA"/>
        </w:rPr>
        <w:t>.</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11.5. У разі укладання договору оренди землі на новий строк, його умови можуть бути змінені за згодою Сторін.</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11.6. Перехід права власності на орендовану земельну ділянку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w:t>
      </w:r>
    </w:p>
    <w:p w:rsidR="00B06D6B" w:rsidRPr="002E64B1" w:rsidRDefault="00B06D6B" w:rsidP="0047759D">
      <w:pPr>
        <w:pStyle w:val="NormalWeb"/>
        <w:jc w:val="center"/>
        <w:rPr>
          <w:b/>
          <w:color w:val="000000"/>
          <w:sz w:val="28"/>
          <w:szCs w:val="28"/>
          <w:lang w:val="uk-UA"/>
        </w:rPr>
      </w:pPr>
      <w:r w:rsidRPr="002E64B1">
        <w:rPr>
          <w:b/>
          <w:color w:val="000000"/>
          <w:sz w:val="28"/>
          <w:szCs w:val="28"/>
          <w:lang w:val="uk-UA"/>
        </w:rPr>
        <w:t>12. Відповідальність сторін за невиконання або неналежне виконання договору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12.1. За невиконання або неналежне виконання договору Сторони несуть відповідальність відповідно до закону та цього договору.</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12.2. Сторона, яка порушила зобов'язання за договором, звільняється від відповідальності, якщо вона доведе, що це порушення сталося не з її вини.</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При недосягненні згоди спір вирішується у судовому порядку.</w:t>
      </w:r>
    </w:p>
    <w:p w:rsidR="00B06D6B" w:rsidRPr="002E64B1" w:rsidRDefault="00B06D6B" w:rsidP="00650B70">
      <w:pPr>
        <w:pStyle w:val="NormalWeb"/>
        <w:jc w:val="both"/>
        <w:rPr>
          <w:b/>
          <w:color w:val="000000"/>
          <w:sz w:val="28"/>
          <w:szCs w:val="28"/>
          <w:lang w:val="uk-UA"/>
        </w:rPr>
      </w:pPr>
      <w:r w:rsidRPr="002E64B1">
        <w:rPr>
          <w:b/>
          <w:color w:val="000000"/>
          <w:sz w:val="28"/>
          <w:szCs w:val="28"/>
          <w:lang w:val="uk-UA"/>
        </w:rPr>
        <w:t xml:space="preserve">                                                 13. Прикінцеві положення</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13.1. Цей договір набирає чинності після підписання сторонами. Право оренди земельної ділянки виникає з моменту державної реєстрації такого права. Витрати, пов’язані з державною реєстрацією покладаються на Орендаря.</w:t>
      </w:r>
    </w:p>
    <w:p w:rsidR="00B06D6B" w:rsidRPr="002E64B1" w:rsidRDefault="00B06D6B" w:rsidP="00650B70">
      <w:pPr>
        <w:pStyle w:val="NormalWeb"/>
        <w:jc w:val="both"/>
        <w:rPr>
          <w:color w:val="000000"/>
          <w:sz w:val="28"/>
          <w:szCs w:val="28"/>
          <w:lang w:val="uk-UA"/>
        </w:rPr>
      </w:pPr>
      <w:r w:rsidRPr="002E64B1">
        <w:rPr>
          <w:color w:val="000000"/>
          <w:sz w:val="28"/>
          <w:szCs w:val="28"/>
          <w:lang w:val="uk-UA"/>
        </w:rPr>
        <w:t>13.2.Цей договір укладено у двох примірниках, що мають однакову юридичну силу, один з яких знаходиться в Орендодавця, другий – в Орендаря.</w:t>
      </w:r>
    </w:p>
    <w:p w:rsidR="00B06D6B" w:rsidRPr="002E64B1" w:rsidRDefault="00B06D6B" w:rsidP="00F43114">
      <w:pPr>
        <w:pStyle w:val="NormalWeb"/>
        <w:rPr>
          <w:color w:val="000000"/>
          <w:sz w:val="28"/>
          <w:szCs w:val="28"/>
          <w:lang w:val="uk-UA"/>
        </w:rPr>
      </w:pPr>
      <w:r w:rsidRPr="002E64B1">
        <w:rPr>
          <w:color w:val="000000"/>
          <w:sz w:val="28"/>
          <w:szCs w:val="28"/>
          <w:lang w:val="uk-UA"/>
        </w:rPr>
        <w:t>За згодою сторін у договорі оренди землі можуть зазначатися інші умови.</w:t>
      </w:r>
    </w:p>
    <w:p w:rsidR="00B06D6B" w:rsidRPr="002E64B1" w:rsidRDefault="00B06D6B" w:rsidP="00F43114">
      <w:pPr>
        <w:pStyle w:val="NormalWeb"/>
        <w:rPr>
          <w:color w:val="000000"/>
          <w:sz w:val="27"/>
          <w:szCs w:val="27"/>
          <w:lang w:val="uk-UA"/>
        </w:rPr>
      </w:pPr>
    </w:p>
    <w:p w:rsidR="00B06D6B" w:rsidRPr="002E64B1" w:rsidRDefault="00B06D6B" w:rsidP="00222741">
      <w:pPr>
        <w:widowControl w:val="0"/>
        <w:autoSpaceDE w:val="0"/>
        <w:autoSpaceDN w:val="0"/>
        <w:adjustRightInd w:val="0"/>
        <w:spacing w:line="240" w:lineRule="auto"/>
        <w:jc w:val="center"/>
        <w:rPr>
          <w:rFonts w:ascii="Times New Roman" w:hAnsi="Times New Roman"/>
          <w:b/>
          <w:color w:val="000000"/>
          <w:sz w:val="28"/>
          <w:szCs w:val="28"/>
          <w:lang w:val="uk-UA"/>
        </w:rPr>
      </w:pPr>
      <w:r w:rsidRPr="002E64B1">
        <w:rPr>
          <w:rFonts w:ascii="Times New Roman" w:hAnsi="Times New Roman"/>
          <w:b/>
          <w:color w:val="000000"/>
          <w:sz w:val="28"/>
          <w:szCs w:val="28"/>
          <w:lang w:val="uk-UA"/>
        </w:rPr>
        <w:t>Реквізити сторін:</w:t>
      </w:r>
    </w:p>
    <w:p w:rsidR="00B06D6B" w:rsidRPr="006C4DDB" w:rsidRDefault="00B06D6B" w:rsidP="006C4DDB">
      <w:pPr>
        <w:widowControl w:val="0"/>
        <w:autoSpaceDE w:val="0"/>
        <w:autoSpaceDN w:val="0"/>
        <w:adjustRightInd w:val="0"/>
        <w:spacing w:line="240" w:lineRule="auto"/>
        <w:jc w:val="center"/>
        <w:rPr>
          <w:rFonts w:ascii="Times New Roman" w:hAnsi="Times New Roman"/>
          <w:b/>
          <w:sz w:val="28"/>
          <w:szCs w:val="28"/>
          <w:lang w:val="uk-UA"/>
        </w:rPr>
        <w:sectPr w:rsidR="00B06D6B" w:rsidRPr="006C4DDB" w:rsidSect="00186334">
          <w:pgSz w:w="11906" w:h="16838"/>
          <w:pgMar w:top="1134" w:right="567" w:bottom="1134" w:left="1701" w:header="709" w:footer="709" w:gutter="0"/>
          <w:cols w:space="720"/>
          <w:docGrid w:linePitch="299"/>
        </w:sectPr>
      </w:pPr>
      <w:r w:rsidRPr="002E64B1">
        <w:rPr>
          <w:rFonts w:ascii="Times New Roman" w:hAnsi="Times New Roman"/>
          <w:b/>
          <w:sz w:val="28"/>
          <w:szCs w:val="28"/>
          <w:lang w:val="uk-UA"/>
        </w:rPr>
        <w:t>Орендодавець:</w:t>
      </w:r>
      <w:r w:rsidRPr="002E64B1">
        <w:rPr>
          <w:rFonts w:ascii="Times New Roman" w:hAnsi="Times New Roman"/>
          <w:b/>
          <w:sz w:val="28"/>
          <w:szCs w:val="28"/>
          <w:lang w:val="uk-UA"/>
        </w:rPr>
        <w:tab/>
      </w:r>
      <w:r w:rsidRPr="002E64B1">
        <w:rPr>
          <w:rFonts w:ascii="Times New Roman" w:hAnsi="Times New Roman"/>
          <w:b/>
          <w:sz w:val="28"/>
          <w:szCs w:val="28"/>
          <w:lang w:val="uk-UA"/>
        </w:rPr>
        <w:tab/>
      </w:r>
      <w:r w:rsidRPr="002E64B1">
        <w:rPr>
          <w:rFonts w:ascii="Times New Roman" w:hAnsi="Times New Roman"/>
          <w:b/>
          <w:sz w:val="28"/>
          <w:szCs w:val="28"/>
          <w:lang w:val="uk-UA"/>
        </w:rPr>
        <w:tab/>
      </w:r>
      <w:r w:rsidRPr="002E64B1">
        <w:rPr>
          <w:rFonts w:ascii="Times New Roman" w:hAnsi="Times New Roman"/>
          <w:b/>
          <w:sz w:val="28"/>
          <w:szCs w:val="28"/>
          <w:lang w:val="uk-UA"/>
        </w:rPr>
        <w:tab/>
        <w:t xml:space="preserve">                      Орендар:</w:t>
      </w:r>
    </w:p>
    <w:p w:rsidR="00B06D6B" w:rsidRPr="00B546F2" w:rsidRDefault="00B06D6B" w:rsidP="007741FF">
      <w:pPr>
        <w:jc w:val="center"/>
        <w:rPr>
          <w:rFonts w:ascii="Times New Roman" w:hAnsi="Times New Roman"/>
          <w:lang w:val="uk-UA"/>
        </w:rPr>
      </w:pPr>
      <w:r w:rsidRPr="00B546F2">
        <w:rPr>
          <w:rFonts w:ascii="Times New Roman" w:hAnsi="Times New Roman"/>
          <w:sz w:val="24"/>
          <w:szCs w:val="24"/>
          <w:lang w:val="uk-UA"/>
        </w:rPr>
        <w:t xml:space="preserve">               </w:t>
      </w:r>
      <w:r>
        <w:rPr>
          <w:rFonts w:ascii="Times New Roman" w:hAnsi="Times New Roman"/>
          <w:sz w:val="24"/>
          <w:szCs w:val="24"/>
          <w:lang w:val="uk-UA"/>
        </w:rPr>
        <w:t xml:space="preserve">                                                                                      </w:t>
      </w:r>
      <w:r w:rsidRPr="00B546F2">
        <w:rPr>
          <w:rFonts w:ascii="Times New Roman" w:hAnsi="Times New Roman"/>
          <w:lang w:val="uk-UA"/>
        </w:rPr>
        <w:t>Додаток 1</w:t>
      </w:r>
      <w:r w:rsidRPr="00B546F2">
        <w:rPr>
          <w:rFonts w:ascii="Times New Roman" w:hAnsi="Times New Roman"/>
          <w:lang w:val="uk-UA"/>
        </w:rPr>
        <w:br/>
        <w:t xml:space="preserve">                                                                                </w:t>
      </w:r>
      <w:r>
        <w:rPr>
          <w:rFonts w:ascii="Times New Roman" w:hAnsi="Times New Roman"/>
          <w:lang w:val="uk-UA"/>
        </w:rPr>
        <w:t xml:space="preserve">                                                                                        </w:t>
      </w:r>
      <w:r w:rsidRPr="00B546F2">
        <w:rPr>
          <w:rFonts w:ascii="Times New Roman" w:hAnsi="Times New Roman"/>
          <w:lang w:val="uk-UA"/>
        </w:rPr>
        <w:t>до рішення сесії Молочанської міської ради</w:t>
      </w:r>
      <w:r w:rsidRPr="00B546F2">
        <w:rPr>
          <w:rFonts w:ascii="Times New Roman" w:hAnsi="Times New Roman"/>
          <w:lang w:val="uk-UA"/>
        </w:rPr>
        <w:br/>
        <w:t xml:space="preserve">                                                </w:t>
      </w:r>
      <w:r>
        <w:rPr>
          <w:rFonts w:ascii="Times New Roman" w:hAnsi="Times New Roman"/>
          <w:lang w:val="uk-UA"/>
        </w:rPr>
        <w:t xml:space="preserve">                                                                                       </w:t>
      </w:r>
      <w:r w:rsidRPr="00B546F2">
        <w:rPr>
          <w:rFonts w:ascii="Times New Roman" w:hAnsi="Times New Roman"/>
          <w:lang w:val="uk-UA"/>
        </w:rPr>
        <w:t xml:space="preserve">від 23.11.2021 року № </w:t>
      </w:r>
      <w:r>
        <w:rPr>
          <w:rFonts w:ascii="Times New Roman" w:hAnsi="Times New Roman"/>
          <w:lang w:val="uk-UA"/>
        </w:rPr>
        <w:t>19</w:t>
      </w:r>
    </w:p>
    <w:p w:rsidR="00B06D6B" w:rsidRPr="00B62AD4" w:rsidRDefault="00B06D6B" w:rsidP="00B62AD4">
      <w:pPr>
        <w:spacing w:after="0"/>
        <w:ind w:left="9923"/>
        <w:rPr>
          <w:rFonts w:ascii="Times New Roman" w:hAnsi="Times New Roman"/>
          <w:sz w:val="24"/>
          <w:szCs w:val="24"/>
          <w:lang w:val="uk-UA"/>
        </w:rPr>
      </w:pPr>
      <w:r w:rsidRPr="00B546F2">
        <w:rPr>
          <w:rFonts w:ascii="Times New Roman" w:hAnsi="Times New Roman"/>
          <w:sz w:val="24"/>
          <w:szCs w:val="24"/>
          <w:lang w:val="uk-UA"/>
        </w:rPr>
        <w:t xml:space="preserve">                </w:t>
      </w:r>
    </w:p>
    <w:p w:rsidR="00B06D6B" w:rsidRPr="00E2791D" w:rsidRDefault="00B06D6B" w:rsidP="007741FF">
      <w:pPr>
        <w:jc w:val="center"/>
        <w:rPr>
          <w:rFonts w:ascii="Times New Roman" w:hAnsi="Times New Roman"/>
          <w:b/>
          <w:bCs/>
          <w:color w:val="000000"/>
          <w:sz w:val="32"/>
          <w:szCs w:val="32"/>
          <w:lang w:val="uk-UA" w:eastAsia="uk-UA"/>
        </w:rPr>
      </w:pPr>
      <w:r w:rsidRPr="00E2791D">
        <w:rPr>
          <w:rFonts w:ascii="Times New Roman" w:hAnsi="Times New Roman"/>
          <w:b/>
          <w:bCs/>
          <w:color w:val="000000"/>
          <w:sz w:val="32"/>
          <w:szCs w:val="32"/>
          <w:lang w:val="uk-UA" w:eastAsia="uk-UA"/>
        </w:rPr>
        <w:t>Умови</w:t>
      </w:r>
    </w:p>
    <w:p w:rsidR="00B06D6B" w:rsidRPr="0039261C" w:rsidRDefault="00B06D6B" w:rsidP="007741FF">
      <w:pPr>
        <w:jc w:val="center"/>
        <w:rPr>
          <w:rFonts w:ascii="Times New Roman" w:hAnsi="Times New Roman"/>
          <w:b/>
          <w:bCs/>
          <w:color w:val="000000"/>
          <w:sz w:val="28"/>
          <w:szCs w:val="28"/>
          <w:lang w:val="uk-UA" w:eastAsia="uk-UA"/>
        </w:rPr>
      </w:pPr>
      <w:r w:rsidRPr="0039261C">
        <w:rPr>
          <w:rFonts w:ascii="Times New Roman" w:hAnsi="Times New Roman"/>
          <w:b/>
          <w:bCs/>
          <w:color w:val="000000"/>
          <w:sz w:val="28"/>
          <w:szCs w:val="28"/>
          <w:lang w:val="uk-UA" w:eastAsia="uk-UA"/>
        </w:rPr>
        <w:t>продажу права оренди земельних ділянок сільськогосподарського призначення, розташованих на території  Молочанської міської ради для проведення земельних торгів у формі електронного аукціону</w:t>
      </w:r>
    </w:p>
    <w:tbl>
      <w:tblPr>
        <w:tblW w:w="150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
        <w:gridCol w:w="2765"/>
        <w:gridCol w:w="2726"/>
        <w:gridCol w:w="1093"/>
        <w:gridCol w:w="1571"/>
        <w:gridCol w:w="1788"/>
        <w:gridCol w:w="608"/>
        <w:gridCol w:w="1116"/>
        <w:gridCol w:w="800"/>
        <w:gridCol w:w="996"/>
        <w:gridCol w:w="7"/>
        <w:gridCol w:w="1072"/>
      </w:tblGrid>
      <w:tr w:rsidR="00B06D6B" w:rsidRPr="0020540B" w:rsidTr="007741FF">
        <w:trPr>
          <w:trHeight w:val="360"/>
        </w:trPr>
        <w:tc>
          <w:tcPr>
            <w:tcW w:w="10438" w:type="dxa"/>
            <w:gridSpan w:val="6"/>
          </w:tcPr>
          <w:p w:rsidR="00B06D6B" w:rsidRPr="0020540B" w:rsidRDefault="00B06D6B" w:rsidP="00B1779A">
            <w:pPr>
              <w:rPr>
                <w:rFonts w:ascii="Times New Roman" w:hAnsi="Times New Roman"/>
                <w:sz w:val="28"/>
                <w:szCs w:val="28"/>
                <w:lang w:val="uk-UA"/>
              </w:rPr>
            </w:pPr>
            <w:r w:rsidRPr="0020540B">
              <w:rPr>
                <w:rFonts w:ascii="Times New Roman" w:hAnsi="Times New Roman"/>
                <w:sz w:val="28"/>
                <w:szCs w:val="28"/>
                <w:lang w:val="uk-UA"/>
              </w:rPr>
              <w:t>Земельна ділянка</w:t>
            </w:r>
          </w:p>
        </w:tc>
        <w:tc>
          <w:tcPr>
            <w:tcW w:w="4599" w:type="dxa"/>
            <w:gridSpan w:val="6"/>
          </w:tcPr>
          <w:p w:rsidR="00B06D6B" w:rsidRPr="0020540B" w:rsidRDefault="00B06D6B" w:rsidP="00B1779A">
            <w:pPr>
              <w:rPr>
                <w:rFonts w:ascii="Times New Roman" w:hAnsi="Times New Roman"/>
                <w:sz w:val="28"/>
                <w:szCs w:val="28"/>
                <w:lang w:val="uk-UA"/>
              </w:rPr>
            </w:pPr>
            <w:r w:rsidRPr="0020540B">
              <w:rPr>
                <w:rFonts w:ascii="Times New Roman" w:hAnsi="Times New Roman"/>
                <w:sz w:val="28"/>
                <w:szCs w:val="28"/>
                <w:lang w:val="uk-UA"/>
              </w:rPr>
              <w:t>Умови продажу</w:t>
            </w:r>
          </w:p>
        </w:tc>
      </w:tr>
      <w:tr w:rsidR="00B06D6B" w:rsidRPr="0020540B" w:rsidTr="00774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327"/>
        </w:trPr>
        <w:tc>
          <w:tcPr>
            <w:tcW w:w="495" w:type="dxa"/>
            <w:vMerge w:val="restart"/>
            <w:tcBorders>
              <w:top w:val="single" w:sz="4" w:space="0" w:color="auto"/>
              <w:left w:val="single" w:sz="4" w:space="0" w:color="auto"/>
              <w:bottom w:val="nil"/>
              <w:right w:val="single" w:sz="4" w:space="0" w:color="auto"/>
            </w:tcBorders>
          </w:tcPr>
          <w:p w:rsidR="00B06D6B" w:rsidRPr="007741FF" w:rsidRDefault="00B06D6B" w:rsidP="00B1779A">
            <w:pPr>
              <w:jc w:val="center"/>
              <w:rPr>
                <w:rFonts w:ascii="Times New Roman" w:hAnsi="Times New Roman"/>
                <w:color w:val="000000"/>
                <w:sz w:val="24"/>
                <w:szCs w:val="24"/>
                <w:lang w:val="uk-UA"/>
              </w:rPr>
            </w:pPr>
            <w:r w:rsidRPr="007741FF">
              <w:rPr>
                <w:rFonts w:ascii="Times New Roman" w:hAnsi="Times New Roman"/>
                <w:color w:val="000000"/>
                <w:sz w:val="24"/>
                <w:szCs w:val="24"/>
                <w:lang w:val="uk-UA"/>
              </w:rPr>
              <w:t>№</w:t>
            </w:r>
          </w:p>
        </w:tc>
        <w:tc>
          <w:tcPr>
            <w:tcW w:w="2765" w:type="dxa"/>
            <w:vMerge w:val="restart"/>
            <w:tcBorders>
              <w:top w:val="single" w:sz="4" w:space="0" w:color="auto"/>
              <w:left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r w:rsidRPr="007741FF">
              <w:rPr>
                <w:rFonts w:ascii="Times New Roman" w:hAnsi="Times New Roman"/>
                <w:color w:val="000000"/>
                <w:sz w:val="24"/>
                <w:szCs w:val="24"/>
                <w:lang w:val="uk-UA"/>
              </w:rPr>
              <w:t>Місце розташування земельної ділянки</w:t>
            </w:r>
          </w:p>
        </w:tc>
        <w:tc>
          <w:tcPr>
            <w:tcW w:w="2726" w:type="dxa"/>
            <w:vMerge w:val="restart"/>
            <w:tcBorders>
              <w:top w:val="single" w:sz="4" w:space="0" w:color="auto"/>
              <w:left w:val="single" w:sz="4" w:space="0" w:color="auto"/>
              <w:right w:val="single" w:sz="4" w:space="0" w:color="auto"/>
            </w:tcBorders>
          </w:tcPr>
          <w:p w:rsidR="00B06D6B" w:rsidRPr="007741FF" w:rsidRDefault="00B06D6B" w:rsidP="00B1779A">
            <w:pPr>
              <w:jc w:val="center"/>
              <w:rPr>
                <w:rFonts w:ascii="Times New Roman" w:hAnsi="Times New Roman"/>
                <w:color w:val="000000"/>
                <w:sz w:val="24"/>
                <w:szCs w:val="24"/>
                <w:lang w:val="uk-UA"/>
              </w:rPr>
            </w:pPr>
            <w:r w:rsidRPr="007741FF">
              <w:rPr>
                <w:rFonts w:ascii="Times New Roman" w:hAnsi="Times New Roman"/>
                <w:color w:val="000000"/>
                <w:sz w:val="24"/>
                <w:szCs w:val="24"/>
                <w:lang w:val="uk-UA"/>
              </w:rPr>
              <w:t>кадастровий номер</w:t>
            </w:r>
          </w:p>
        </w:tc>
        <w:tc>
          <w:tcPr>
            <w:tcW w:w="1093" w:type="dxa"/>
            <w:vMerge w:val="restart"/>
            <w:tcBorders>
              <w:top w:val="single" w:sz="4" w:space="0" w:color="auto"/>
              <w:left w:val="single" w:sz="4" w:space="0" w:color="auto"/>
              <w:right w:val="single" w:sz="4" w:space="0" w:color="auto"/>
            </w:tcBorders>
          </w:tcPr>
          <w:p w:rsidR="00B06D6B" w:rsidRPr="007741FF" w:rsidRDefault="00B06D6B" w:rsidP="00B1779A">
            <w:pPr>
              <w:jc w:val="center"/>
              <w:rPr>
                <w:rFonts w:ascii="Times New Roman" w:hAnsi="Times New Roman"/>
                <w:color w:val="000000"/>
                <w:sz w:val="24"/>
                <w:szCs w:val="24"/>
                <w:lang w:val="uk-UA"/>
              </w:rPr>
            </w:pPr>
            <w:r w:rsidRPr="007741FF">
              <w:rPr>
                <w:rFonts w:ascii="Times New Roman" w:hAnsi="Times New Roman"/>
                <w:color w:val="000000"/>
                <w:sz w:val="24"/>
                <w:szCs w:val="24"/>
                <w:lang w:val="uk-UA"/>
              </w:rPr>
              <w:t>площа, га</w:t>
            </w:r>
          </w:p>
        </w:tc>
        <w:tc>
          <w:tcPr>
            <w:tcW w:w="1571" w:type="dxa"/>
            <w:vMerge w:val="restart"/>
            <w:tcBorders>
              <w:top w:val="single" w:sz="4" w:space="0" w:color="auto"/>
              <w:left w:val="single" w:sz="4" w:space="0" w:color="auto"/>
              <w:right w:val="single" w:sz="4" w:space="0" w:color="auto"/>
            </w:tcBorders>
          </w:tcPr>
          <w:p w:rsidR="00B06D6B" w:rsidRPr="007741FF" w:rsidRDefault="00B06D6B" w:rsidP="00B1779A">
            <w:pPr>
              <w:spacing w:after="0"/>
              <w:rPr>
                <w:rFonts w:ascii="Times New Roman" w:hAnsi="Times New Roman"/>
                <w:color w:val="000000"/>
                <w:sz w:val="24"/>
                <w:szCs w:val="24"/>
                <w:lang w:val="uk-UA"/>
              </w:rPr>
            </w:pPr>
            <w:r w:rsidRPr="007741FF">
              <w:rPr>
                <w:rFonts w:ascii="Times New Roman" w:hAnsi="Times New Roman"/>
                <w:color w:val="000000"/>
                <w:sz w:val="24"/>
                <w:szCs w:val="24"/>
                <w:lang w:val="uk-UA"/>
              </w:rPr>
              <w:t xml:space="preserve">Цільове </w:t>
            </w:r>
          </w:p>
          <w:p w:rsidR="00B06D6B" w:rsidRPr="007741FF" w:rsidRDefault="00B06D6B" w:rsidP="00B1779A">
            <w:pPr>
              <w:spacing w:after="0"/>
              <w:rPr>
                <w:rFonts w:ascii="Times New Roman" w:hAnsi="Times New Roman"/>
                <w:color w:val="000000"/>
                <w:sz w:val="24"/>
                <w:szCs w:val="24"/>
                <w:lang w:val="uk-UA"/>
              </w:rPr>
            </w:pPr>
            <w:r w:rsidRPr="007741FF">
              <w:rPr>
                <w:rFonts w:ascii="Times New Roman" w:hAnsi="Times New Roman"/>
                <w:color w:val="000000"/>
                <w:sz w:val="24"/>
                <w:szCs w:val="24"/>
                <w:lang w:val="uk-UA"/>
              </w:rPr>
              <w:t>призначення</w:t>
            </w:r>
          </w:p>
        </w:tc>
        <w:tc>
          <w:tcPr>
            <w:tcW w:w="1788" w:type="dxa"/>
            <w:vMerge w:val="restart"/>
            <w:tcBorders>
              <w:top w:val="single" w:sz="4" w:space="0" w:color="auto"/>
              <w:left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r w:rsidRPr="007741FF">
              <w:rPr>
                <w:rFonts w:ascii="Times New Roman" w:hAnsi="Times New Roman"/>
                <w:color w:val="000000"/>
                <w:sz w:val="24"/>
                <w:szCs w:val="24"/>
                <w:lang w:val="uk-UA"/>
              </w:rPr>
              <w:t>Нормативно-грошова оцінка земельної ділянки,грн..</w:t>
            </w:r>
          </w:p>
          <w:p w:rsidR="00B06D6B" w:rsidRPr="007741FF" w:rsidRDefault="00B06D6B" w:rsidP="00B1779A">
            <w:pPr>
              <w:spacing w:after="0"/>
              <w:rPr>
                <w:rFonts w:ascii="Times New Roman" w:hAnsi="Times New Roman"/>
                <w:color w:val="000000"/>
                <w:sz w:val="24"/>
                <w:szCs w:val="24"/>
                <w:lang w:val="uk-UA"/>
              </w:rPr>
            </w:pPr>
          </w:p>
        </w:tc>
        <w:tc>
          <w:tcPr>
            <w:tcW w:w="1724" w:type="dxa"/>
            <w:gridSpan w:val="2"/>
            <w:tcBorders>
              <w:top w:val="single" w:sz="4" w:space="0" w:color="auto"/>
              <w:left w:val="single" w:sz="4" w:space="0" w:color="auto"/>
              <w:bottom w:val="single" w:sz="4" w:space="0" w:color="auto"/>
              <w:right w:val="single" w:sz="4" w:space="0" w:color="auto"/>
            </w:tcBorders>
          </w:tcPr>
          <w:p w:rsidR="00B06D6B" w:rsidRPr="007741FF" w:rsidRDefault="00B06D6B" w:rsidP="00B1779A">
            <w:pPr>
              <w:spacing w:after="0"/>
              <w:rPr>
                <w:rFonts w:ascii="Times New Roman" w:hAnsi="Times New Roman"/>
                <w:color w:val="000000"/>
                <w:sz w:val="24"/>
                <w:szCs w:val="24"/>
                <w:lang w:val="uk-UA"/>
              </w:rPr>
            </w:pPr>
            <w:r w:rsidRPr="007741FF">
              <w:rPr>
                <w:rFonts w:ascii="Times New Roman" w:hAnsi="Times New Roman"/>
                <w:color w:val="000000"/>
                <w:sz w:val="24"/>
                <w:szCs w:val="24"/>
                <w:lang w:val="uk-UA"/>
              </w:rPr>
              <w:t>Стартовий розмір річної орендної плати</w:t>
            </w:r>
          </w:p>
          <w:p w:rsidR="00B06D6B" w:rsidRPr="007741FF" w:rsidRDefault="00B06D6B" w:rsidP="00B1779A">
            <w:pPr>
              <w:spacing w:after="0"/>
              <w:rPr>
                <w:rFonts w:ascii="Times New Roman" w:hAnsi="Times New Roman"/>
                <w:color w:val="000000"/>
                <w:sz w:val="24"/>
                <w:szCs w:val="24"/>
                <w:lang w:val="uk-UA"/>
              </w:rPr>
            </w:pPr>
          </w:p>
          <w:p w:rsidR="00B06D6B" w:rsidRPr="007741FF" w:rsidRDefault="00B06D6B" w:rsidP="00B1779A">
            <w:pPr>
              <w:spacing w:after="0"/>
              <w:rPr>
                <w:rFonts w:ascii="Times New Roman" w:hAnsi="Times New Roman"/>
                <w:color w:val="000000"/>
                <w:sz w:val="24"/>
                <w:szCs w:val="24"/>
                <w:lang w:val="uk-UA"/>
              </w:rPr>
            </w:pPr>
          </w:p>
          <w:p w:rsidR="00B06D6B" w:rsidRPr="007741FF" w:rsidRDefault="00B06D6B" w:rsidP="00B1779A">
            <w:pPr>
              <w:spacing w:after="0"/>
              <w:rPr>
                <w:rFonts w:ascii="Times New Roman" w:hAnsi="Times New Roman"/>
                <w:color w:val="000000"/>
                <w:sz w:val="24"/>
                <w:szCs w:val="24"/>
                <w:lang w:val="uk-UA"/>
              </w:rPr>
            </w:pPr>
          </w:p>
        </w:tc>
        <w:tc>
          <w:tcPr>
            <w:tcW w:w="1803" w:type="dxa"/>
            <w:gridSpan w:val="3"/>
            <w:tcBorders>
              <w:top w:val="single" w:sz="4" w:space="0" w:color="auto"/>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r w:rsidRPr="007741FF">
              <w:rPr>
                <w:rFonts w:ascii="Times New Roman" w:hAnsi="Times New Roman"/>
                <w:color w:val="000000"/>
                <w:sz w:val="24"/>
                <w:szCs w:val="24"/>
                <w:lang w:val="uk-UA"/>
              </w:rPr>
              <w:t>Крок аукціону</w:t>
            </w:r>
          </w:p>
          <w:p w:rsidR="00B06D6B" w:rsidRPr="007741FF" w:rsidRDefault="00B06D6B" w:rsidP="00B1779A">
            <w:pPr>
              <w:spacing w:after="0"/>
              <w:rPr>
                <w:rFonts w:ascii="Times New Roman" w:hAnsi="Times New Roman"/>
                <w:color w:val="000000"/>
                <w:sz w:val="24"/>
                <w:szCs w:val="24"/>
                <w:lang w:val="uk-UA"/>
              </w:rPr>
            </w:pPr>
          </w:p>
        </w:tc>
        <w:tc>
          <w:tcPr>
            <w:tcW w:w="1072" w:type="dxa"/>
            <w:tcBorders>
              <w:top w:val="single" w:sz="4" w:space="0" w:color="auto"/>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r w:rsidRPr="007741FF">
              <w:rPr>
                <w:rFonts w:ascii="Times New Roman" w:hAnsi="Times New Roman"/>
                <w:color w:val="000000"/>
                <w:sz w:val="24"/>
                <w:szCs w:val="24"/>
                <w:lang w:val="uk-UA"/>
              </w:rPr>
              <w:t>Строк</w:t>
            </w:r>
          </w:p>
          <w:p w:rsidR="00B06D6B" w:rsidRPr="007741FF" w:rsidRDefault="00B06D6B" w:rsidP="00B1779A">
            <w:pPr>
              <w:rPr>
                <w:rFonts w:ascii="Times New Roman" w:hAnsi="Times New Roman"/>
                <w:color w:val="000000"/>
                <w:sz w:val="24"/>
                <w:szCs w:val="24"/>
                <w:lang w:val="uk-UA"/>
              </w:rPr>
            </w:pPr>
            <w:r w:rsidRPr="007741FF">
              <w:rPr>
                <w:rFonts w:ascii="Times New Roman" w:hAnsi="Times New Roman"/>
                <w:color w:val="000000"/>
                <w:sz w:val="24"/>
                <w:szCs w:val="24"/>
                <w:lang w:val="uk-UA"/>
              </w:rPr>
              <w:t>оренди</w:t>
            </w:r>
          </w:p>
          <w:p w:rsidR="00B06D6B" w:rsidRPr="007741FF" w:rsidRDefault="00B06D6B" w:rsidP="00B1779A">
            <w:pPr>
              <w:spacing w:after="0"/>
              <w:rPr>
                <w:rFonts w:ascii="Times New Roman" w:hAnsi="Times New Roman"/>
                <w:color w:val="000000"/>
                <w:sz w:val="24"/>
                <w:szCs w:val="24"/>
                <w:lang w:val="uk-UA"/>
              </w:rPr>
            </w:pPr>
          </w:p>
        </w:tc>
      </w:tr>
      <w:tr w:rsidR="00B06D6B" w:rsidRPr="0020540B" w:rsidTr="00774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90"/>
        </w:trPr>
        <w:tc>
          <w:tcPr>
            <w:tcW w:w="495" w:type="dxa"/>
            <w:vMerge/>
            <w:tcBorders>
              <w:left w:val="single" w:sz="4" w:space="0" w:color="auto"/>
              <w:bottom w:val="single" w:sz="4" w:space="0" w:color="auto"/>
              <w:right w:val="single" w:sz="4" w:space="0" w:color="auto"/>
            </w:tcBorders>
            <w:vAlign w:val="center"/>
          </w:tcPr>
          <w:p w:rsidR="00B06D6B" w:rsidRPr="007741FF" w:rsidRDefault="00B06D6B" w:rsidP="00B1779A">
            <w:pPr>
              <w:rPr>
                <w:rFonts w:ascii="Times New Roman" w:hAnsi="Times New Roman"/>
                <w:color w:val="000000"/>
                <w:sz w:val="24"/>
                <w:szCs w:val="24"/>
                <w:lang w:val="uk-UA"/>
              </w:rPr>
            </w:pPr>
          </w:p>
        </w:tc>
        <w:tc>
          <w:tcPr>
            <w:tcW w:w="2765" w:type="dxa"/>
            <w:vMerge/>
            <w:tcBorders>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p>
        </w:tc>
        <w:tc>
          <w:tcPr>
            <w:tcW w:w="2726" w:type="dxa"/>
            <w:vMerge/>
            <w:tcBorders>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p>
        </w:tc>
        <w:tc>
          <w:tcPr>
            <w:tcW w:w="1093" w:type="dxa"/>
            <w:vMerge/>
            <w:tcBorders>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p>
        </w:tc>
        <w:tc>
          <w:tcPr>
            <w:tcW w:w="1571" w:type="dxa"/>
            <w:vMerge/>
            <w:tcBorders>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p>
        </w:tc>
        <w:tc>
          <w:tcPr>
            <w:tcW w:w="1788" w:type="dxa"/>
            <w:vMerge/>
            <w:tcBorders>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p>
        </w:tc>
        <w:tc>
          <w:tcPr>
            <w:tcW w:w="608" w:type="dxa"/>
            <w:tcBorders>
              <w:top w:val="single" w:sz="4" w:space="0" w:color="auto"/>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r w:rsidRPr="007741FF">
              <w:rPr>
                <w:rFonts w:ascii="Times New Roman" w:hAnsi="Times New Roman"/>
                <w:color w:val="000000"/>
                <w:sz w:val="24"/>
                <w:szCs w:val="24"/>
                <w:lang w:val="uk-UA"/>
              </w:rPr>
              <w:t>%</w:t>
            </w:r>
          </w:p>
        </w:tc>
        <w:tc>
          <w:tcPr>
            <w:tcW w:w="1116" w:type="dxa"/>
            <w:tcBorders>
              <w:top w:val="single" w:sz="4" w:space="0" w:color="auto"/>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r w:rsidRPr="007741FF">
              <w:rPr>
                <w:rFonts w:ascii="Times New Roman" w:hAnsi="Times New Roman"/>
                <w:color w:val="000000"/>
                <w:sz w:val="24"/>
                <w:szCs w:val="24"/>
                <w:lang w:val="uk-UA"/>
              </w:rPr>
              <w:t>грн.</w:t>
            </w:r>
          </w:p>
        </w:tc>
        <w:tc>
          <w:tcPr>
            <w:tcW w:w="800" w:type="dxa"/>
            <w:tcBorders>
              <w:top w:val="single" w:sz="4" w:space="0" w:color="auto"/>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r w:rsidRPr="007741FF">
              <w:rPr>
                <w:rFonts w:ascii="Times New Roman" w:hAnsi="Times New Roman"/>
                <w:color w:val="000000"/>
                <w:sz w:val="24"/>
                <w:szCs w:val="24"/>
                <w:lang w:val="uk-UA"/>
              </w:rPr>
              <w:t xml:space="preserve">  %</w:t>
            </w:r>
          </w:p>
        </w:tc>
        <w:tc>
          <w:tcPr>
            <w:tcW w:w="1003" w:type="dxa"/>
            <w:gridSpan w:val="2"/>
            <w:tcBorders>
              <w:top w:val="single" w:sz="4" w:space="0" w:color="auto"/>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r w:rsidRPr="007741FF">
              <w:rPr>
                <w:rFonts w:ascii="Times New Roman" w:hAnsi="Times New Roman"/>
                <w:color w:val="000000"/>
                <w:sz w:val="24"/>
                <w:szCs w:val="24"/>
                <w:lang w:val="uk-UA"/>
              </w:rPr>
              <w:t>Грн.</w:t>
            </w:r>
          </w:p>
        </w:tc>
        <w:tc>
          <w:tcPr>
            <w:tcW w:w="1072" w:type="dxa"/>
            <w:tcBorders>
              <w:top w:val="single" w:sz="4" w:space="0" w:color="auto"/>
              <w:left w:val="single" w:sz="4" w:space="0" w:color="auto"/>
              <w:bottom w:val="single" w:sz="4" w:space="0" w:color="auto"/>
              <w:right w:val="single" w:sz="4" w:space="0" w:color="auto"/>
            </w:tcBorders>
          </w:tcPr>
          <w:p w:rsidR="00B06D6B" w:rsidRPr="007741FF" w:rsidRDefault="00B06D6B" w:rsidP="00B1779A">
            <w:pPr>
              <w:rPr>
                <w:rFonts w:ascii="Times New Roman" w:hAnsi="Times New Roman"/>
                <w:color w:val="000000"/>
                <w:sz w:val="24"/>
                <w:szCs w:val="24"/>
                <w:lang w:val="uk-UA"/>
              </w:rPr>
            </w:pPr>
            <w:r w:rsidRPr="007741FF">
              <w:rPr>
                <w:rFonts w:ascii="Times New Roman" w:hAnsi="Times New Roman"/>
                <w:color w:val="000000"/>
                <w:sz w:val="24"/>
                <w:szCs w:val="24"/>
                <w:lang w:val="uk-UA"/>
              </w:rPr>
              <w:t>років</w:t>
            </w:r>
          </w:p>
        </w:tc>
      </w:tr>
      <w:tr w:rsidR="00B06D6B" w:rsidRPr="0020540B" w:rsidTr="00774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729"/>
        </w:trPr>
        <w:tc>
          <w:tcPr>
            <w:tcW w:w="495" w:type="dxa"/>
            <w:tcBorders>
              <w:top w:val="single" w:sz="4" w:space="0" w:color="auto"/>
              <w:left w:val="single" w:sz="4" w:space="0" w:color="auto"/>
              <w:bottom w:val="single" w:sz="4" w:space="0" w:color="auto"/>
              <w:right w:val="single" w:sz="4" w:space="0" w:color="auto"/>
            </w:tcBorders>
            <w:vAlign w:val="center"/>
          </w:tcPr>
          <w:p w:rsidR="00B06D6B" w:rsidRPr="0020540B" w:rsidRDefault="00B06D6B" w:rsidP="00B1779A">
            <w:pPr>
              <w:jc w:val="right"/>
              <w:rPr>
                <w:rFonts w:ascii="Times New Roman" w:hAnsi="Times New Roman"/>
                <w:color w:val="000000"/>
                <w:sz w:val="24"/>
                <w:szCs w:val="24"/>
                <w:lang w:val="uk-UA"/>
              </w:rPr>
            </w:pPr>
            <w:r w:rsidRPr="0020540B">
              <w:rPr>
                <w:rFonts w:ascii="Times New Roman" w:hAnsi="Times New Roman"/>
                <w:color w:val="000000"/>
                <w:sz w:val="24"/>
                <w:szCs w:val="24"/>
                <w:lang w:val="uk-UA"/>
              </w:rPr>
              <w:t>1</w:t>
            </w:r>
          </w:p>
        </w:tc>
        <w:tc>
          <w:tcPr>
            <w:tcW w:w="2765" w:type="dxa"/>
            <w:tcBorders>
              <w:top w:val="single" w:sz="4" w:space="0" w:color="auto"/>
              <w:left w:val="single" w:sz="4" w:space="0" w:color="auto"/>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sz w:val="24"/>
                <w:szCs w:val="24"/>
                <w:lang w:val="uk-UA"/>
              </w:rPr>
              <w:t>Запорізька область, Пологівський район, Молочанська міська рада</w:t>
            </w:r>
          </w:p>
        </w:tc>
        <w:tc>
          <w:tcPr>
            <w:tcW w:w="2726" w:type="dxa"/>
            <w:tcBorders>
              <w:top w:val="single" w:sz="4" w:space="0" w:color="auto"/>
              <w:left w:val="nil"/>
              <w:bottom w:val="single" w:sz="4" w:space="0" w:color="auto"/>
              <w:right w:val="single" w:sz="4" w:space="0" w:color="auto"/>
            </w:tcBorders>
          </w:tcPr>
          <w:p w:rsidR="00B06D6B" w:rsidRPr="0020540B" w:rsidRDefault="00B06D6B" w:rsidP="00B1779A">
            <w:pPr>
              <w:jc w:val="center"/>
              <w:rPr>
                <w:rFonts w:ascii="Times New Roman" w:hAnsi="Times New Roman"/>
                <w:sz w:val="24"/>
                <w:szCs w:val="24"/>
                <w:shd w:val="clear" w:color="auto" w:fill="FFFFFF"/>
                <w:lang w:val="uk-UA"/>
              </w:rPr>
            </w:pPr>
            <w:r w:rsidRPr="0020540B">
              <w:rPr>
                <w:rFonts w:ascii="Times New Roman" w:hAnsi="Times New Roman"/>
                <w:sz w:val="24"/>
                <w:szCs w:val="24"/>
                <w:shd w:val="clear" w:color="auto" w:fill="FFFFFF"/>
                <w:lang w:val="uk-UA"/>
              </w:rPr>
              <w:t>2325282800:13:002:0026</w:t>
            </w:r>
          </w:p>
          <w:p w:rsidR="00B06D6B" w:rsidRPr="0020540B" w:rsidRDefault="00B06D6B" w:rsidP="00B1779A">
            <w:pPr>
              <w:jc w:val="center"/>
              <w:rPr>
                <w:rFonts w:ascii="Times New Roman" w:hAnsi="Times New Roman"/>
                <w:color w:val="000000"/>
                <w:sz w:val="24"/>
                <w:szCs w:val="24"/>
                <w:lang w:val="uk-UA"/>
              </w:rPr>
            </w:pPr>
          </w:p>
        </w:tc>
        <w:tc>
          <w:tcPr>
            <w:tcW w:w="1093" w:type="dxa"/>
            <w:tcBorders>
              <w:top w:val="single" w:sz="4" w:space="0" w:color="auto"/>
              <w:left w:val="nil"/>
              <w:bottom w:val="single" w:sz="4" w:space="0" w:color="auto"/>
              <w:right w:val="single" w:sz="4" w:space="0" w:color="auto"/>
            </w:tcBorders>
          </w:tcPr>
          <w:p w:rsidR="00B06D6B" w:rsidRPr="0020540B" w:rsidRDefault="00B06D6B" w:rsidP="00B1779A">
            <w:pPr>
              <w:jc w:val="center"/>
              <w:rPr>
                <w:rFonts w:ascii="Times New Roman" w:hAnsi="Times New Roman"/>
                <w:color w:val="000000"/>
                <w:sz w:val="24"/>
                <w:szCs w:val="24"/>
                <w:lang w:val="uk-UA"/>
              </w:rPr>
            </w:pPr>
            <w:r w:rsidRPr="0020540B">
              <w:rPr>
                <w:rFonts w:ascii="Times New Roman" w:hAnsi="Times New Roman"/>
                <w:sz w:val="24"/>
                <w:szCs w:val="24"/>
                <w:lang w:val="uk-UA"/>
              </w:rPr>
              <w:t>7,874</w:t>
            </w:r>
          </w:p>
        </w:tc>
        <w:tc>
          <w:tcPr>
            <w:tcW w:w="1571"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01.01</w:t>
            </w:r>
          </w:p>
        </w:tc>
        <w:tc>
          <w:tcPr>
            <w:tcW w:w="1788"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133 034,63</w:t>
            </w:r>
          </w:p>
        </w:tc>
        <w:tc>
          <w:tcPr>
            <w:tcW w:w="608"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12</w:t>
            </w:r>
          </w:p>
        </w:tc>
        <w:tc>
          <w:tcPr>
            <w:tcW w:w="1116"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15964,15</w:t>
            </w:r>
          </w:p>
        </w:tc>
        <w:tc>
          <w:tcPr>
            <w:tcW w:w="800"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1,0</w:t>
            </w:r>
          </w:p>
        </w:tc>
        <w:tc>
          <w:tcPr>
            <w:tcW w:w="1003" w:type="dxa"/>
            <w:gridSpan w:val="2"/>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1330,35</w:t>
            </w:r>
          </w:p>
        </w:tc>
        <w:tc>
          <w:tcPr>
            <w:tcW w:w="1072"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 xml:space="preserve">     7</w:t>
            </w:r>
          </w:p>
        </w:tc>
      </w:tr>
      <w:tr w:rsidR="00B06D6B" w:rsidRPr="0020540B" w:rsidTr="00774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19"/>
        </w:trPr>
        <w:tc>
          <w:tcPr>
            <w:tcW w:w="495" w:type="dxa"/>
            <w:tcBorders>
              <w:top w:val="nil"/>
              <w:left w:val="single" w:sz="4" w:space="0" w:color="auto"/>
              <w:bottom w:val="single" w:sz="4" w:space="0" w:color="auto"/>
              <w:right w:val="single" w:sz="4" w:space="0" w:color="auto"/>
            </w:tcBorders>
            <w:vAlign w:val="center"/>
          </w:tcPr>
          <w:p w:rsidR="00B06D6B" w:rsidRPr="0020540B" w:rsidRDefault="00B06D6B" w:rsidP="00B1779A">
            <w:pPr>
              <w:jc w:val="right"/>
              <w:rPr>
                <w:rFonts w:ascii="Times New Roman" w:hAnsi="Times New Roman"/>
                <w:color w:val="000000"/>
                <w:sz w:val="24"/>
                <w:szCs w:val="24"/>
                <w:lang w:val="uk-UA"/>
              </w:rPr>
            </w:pPr>
            <w:r w:rsidRPr="0020540B">
              <w:rPr>
                <w:rFonts w:ascii="Times New Roman" w:hAnsi="Times New Roman"/>
                <w:color w:val="000000"/>
                <w:sz w:val="24"/>
                <w:szCs w:val="24"/>
                <w:lang w:val="uk-UA"/>
              </w:rPr>
              <w:t>2</w:t>
            </w:r>
          </w:p>
        </w:tc>
        <w:tc>
          <w:tcPr>
            <w:tcW w:w="2765"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sz w:val="24"/>
                <w:szCs w:val="24"/>
                <w:lang w:val="uk-UA"/>
              </w:rPr>
              <w:t>Запорізька область, Пологівський район, Молочанська міська рада</w:t>
            </w:r>
          </w:p>
        </w:tc>
        <w:tc>
          <w:tcPr>
            <w:tcW w:w="2726" w:type="dxa"/>
            <w:tcBorders>
              <w:top w:val="nil"/>
              <w:left w:val="nil"/>
              <w:bottom w:val="single" w:sz="4" w:space="0" w:color="auto"/>
              <w:right w:val="single" w:sz="4" w:space="0" w:color="auto"/>
            </w:tcBorders>
          </w:tcPr>
          <w:p w:rsidR="00B06D6B" w:rsidRPr="0020540B" w:rsidRDefault="00B06D6B" w:rsidP="00B1779A">
            <w:pPr>
              <w:jc w:val="center"/>
              <w:rPr>
                <w:rFonts w:ascii="Times New Roman" w:hAnsi="Times New Roman"/>
                <w:color w:val="000000"/>
                <w:sz w:val="24"/>
                <w:szCs w:val="24"/>
                <w:lang w:val="uk-UA"/>
              </w:rPr>
            </w:pPr>
            <w:r w:rsidRPr="0020540B">
              <w:rPr>
                <w:rFonts w:ascii="Times New Roman" w:hAnsi="Times New Roman"/>
                <w:sz w:val="24"/>
                <w:szCs w:val="24"/>
                <w:shd w:val="clear" w:color="auto" w:fill="FFFFFF"/>
                <w:lang w:val="uk-UA"/>
              </w:rPr>
              <w:t>2325282800:07:001:0015</w:t>
            </w:r>
          </w:p>
        </w:tc>
        <w:tc>
          <w:tcPr>
            <w:tcW w:w="1093" w:type="dxa"/>
            <w:tcBorders>
              <w:top w:val="nil"/>
              <w:left w:val="nil"/>
              <w:bottom w:val="single" w:sz="4" w:space="0" w:color="auto"/>
              <w:right w:val="single" w:sz="4" w:space="0" w:color="auto"/>
            </w:tcBorders>
          </w:tcPr>
          <w:p w:rsidR="00B06D6B" w:rsidRPr="0020540B" w:rsidRDefault="00B06D6B" w:rsidP="00B1779A">
            <w:pPr>
              <w:jc w:val="center"/>
              <w:rPr>
                <w:rFonts w:ascii="Times New Roman" w:hAnsi="Times New Roman"/>
                <w:color w:val="000000"/>
                <w:sz w:val="24"/>
                <w:szCs w:val="24"/>
                <w:lang w:val="uk-UA"/>
              </w:rPr>
            </w:pPr>
            <w:r w:rsidRPr="0020540B">
              <w:rPr>
                <w:rFonts w:ascii="Times New Roman" w:hAnsi="Times New Roman"/>
                <w:sz w:val="24"/>
                <w:szCs w:val="24"/>
                <w:lang w:val="uk-UA"/>
              </w:rPr>
              <w:t>11,30</w:t>
            </w:r>
          </w:p>
        </w:tc>
        <w:tc>
          <w:tcPr>
            <w:tcW w:w="1571"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01.01</w:t>
            </w:r>
          </w:p>
        </w:tc>
        <w:tc>
          <w:tcPr>
            <w:tcW w:w="1788"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213 191,16</w:t>
            </w:r>
          </w:p>
        </w:tc>
        <w:tc>
          <w:tcPr>
            <w:tcW w:w="608"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12</w:t>
            </w:r>
          </w:p>
        </w:tc>
        <w:tc>
          <w:tcPr>
            <w:tcW w:w="1116"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25582,94</w:t>
            </w:r>
          </w:p>
        </w:tc>
        <w:tc>
          <w:tcPr>
            <w:tcW w:w="800"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1,0</w:t>
            </w:r>
          </w:p>
        </w:tc>
        <w:tc>
          <w:tcPr>
            <w:tcW w:w="1003" w:type="dxa"/>
            <w:gridSpan w:val="2"/>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2131,91</w:t>
            </w:r>
          </w:p>
        </w:tc>
        <w:tc>
          <w:tcPr>
            <w:tcW w:w="1072"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 xml:space="preserve">      7</w:t>
            </w:r>
          </w:p>
        </w:tc>
      </w:tr>
      <w:tr w:rsidR="00B06D6B" w:rsidRPr="0020540B" w:rsidTr="00B62A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19"/>
        </w:trPr>
        <w:tc>
          <w:tcPr>
            <w:tcW w:w="495" w:type="dxa"/>
            <w:tcBorders>
              <w:top w:val="single" w:sz="4" w:space="0" w:color="auto"/>
              <w:left w:val="single" w:sz="4" w:space="0" w:color="auto"/>
              <w:bottom w:val="single" w:sz="4" w:space="0" w:color="auto"/>
              <w:right w:val="single" w:sz="4" w:space="0" w:color="auto"/>
            </w:tcBorders>
            <w:vAlign w:val="center"/>
          </w:tcPr>
          <w:p w:rsidR="00B06D6B" w:rsidRPr="0020540B" w:rsidRDefault="00B06D6B" w:rsidP="00B1779A">
            <w:pPr>
              <w:jc w:val="right"/>
              <w:rPr>
                <w:rFonts w:ascii="Times New Roman" w:hAnsi="Times New Roman"/>
                <w:color w:val="000000"/>
                <w:sz w:val="24"/>
                <w:szCs w:val="24"/>
                <w:lang w:val="uk-UA"/>
              </w:rPr>
            </w:pPr>
            <w:r w:rsidRPr="0020540B">
              <w:rPr>
                <w:rFonts w:ascii="Times New Roman" w:hAnsi="Times New Roman"/>
                <w:color w:val="000000"/>
                <w:sz w:val="24"/>
                <w:szCs w:val="24"/>
                <w:lang w:val="uk-UA"/>
              </w:rPr>
              <w:t>3</w:t>
            </w:r>
          </w:p>
        </w:tc>
        <w:tc>
          <w:tcPr>
            <w:tcW w:w="2765" w:type="dxa"/>
            <w:tcBorders>
              <w:top w:val="single" w:sz="4" w:space="0" w:color="auto"/>
              <w:left w:val="nil"/>
              <w:bottom w:val="single" w:sz="4" w:space="0" w:color="auto"/>
              <w:right w:val="single" w:sz="4" w:space="0" w:color="auto"/>
            </w:tcBorders>
          </w:tcPr>
          <w:p w:rsidR="00B06D6B" w:rsidRPr="0020540B" w:rsidRDefault="00B06D6B" w:rsidP="00B1779A">
            <w:pPr>
              <w:jc w:val="center"/>
              <w:rPr>
                <w:rFonts w:ascii="Times New Roman" w:hAnsi="Times New Roman"/>
                <w:color w:val="000000"/>
                <w:sz w:val="24"/>
                <w:szCs w:val="24"/>
                <w:lang w:val="uk-UA"/>
              </w:rPr>
            </w:pPr>
            <w:r w:rsidRPr="0020540B">
              <w:rPr>
                <w:rFonts w:ascii="Times New Roman" w:hAnsi="Times New Roman"/>
                <w:sz w:val="24"/>
                <w:szCs w:val="24"/>
                <w:lang w:val="uk-UA"/>
              </w:rPr>
              <w:t>Запорізька область, Пологівський район, Молочанська міська рада</w:t>
            </w:r>
          </w:p>
        </w:tc>
        <w:tc>
          <w:tcPr>
            <w:tcW w:w="2726" w:type="dxa"/>
            <w:tcBorders>
              <w:top w:val="single" w:sz="4" w:space="0" w:color="auto"/>
              <w:left w:val="nil"/>
              <w:bottom w:val="single" w:sz="4" w:space="0" w:color="auto"/>
              <w:right w:val="single" w:sz="4" w:space="0" w:color="auto"/>
            </w:tcBorders>
          </w:tcPr>
          <w:p w:rsidR="00B06D6B" w:rsidRPr="0020540B" w:rsidRDefault="00B06D6B" w:rsidP="00B1779A">
            <w:pPr>
              <w:jc w:val="center"/>
              <w:rPr>
                <w:rFonts w:ascii="Times New Roman" w:hAnsi="Times New Roman"/>
                <w:color w:val="000000"/>
                <w:sz w:val="24"/>
                <w:szCs w:val="24"/>
                <w:lang w:val="uk-UA"/>
              </w:rPr>
            </w:pPr>
            <w:r w:rsidRPr="0020540B">
              <w:rPr>
                <w:rFonts w:ascii="Times New Roman" w:hAnsi="Times New Roman"/>
                <w:sz w:val="24"/>
                <w:szCs w:val="24"/>
                <w:shd w:val="clear" w:color="auto" w:fill="FFFFFF"/>
                <w:lang w:val="uk-UA"/>
              </w:rPr>
              <w:t>2325282800:07:001:0014</w:t>
            </w:r>
          </w:p>
        </w:tc>
        <w:tc>
          <w:tcPr>
            <w:tcW w:w="1093" w:type="dxa"/>
            <w:tcBorders>
              <w:top w:val="single" w:sz="4" w:space="0" w:color="auto"/>
              <w:left w:val="nil"/>
              <w:bottom w:val="single" w:sz="4" w:space="0" w:color="auto"/>
              <w:right w:val="single" w:sz="4" w:space="0" w:color="auto"/>
            </w:tcBorders>
          </w:tcPr>
          <w:p w:rsidR="00B06D6B" w:rsidRPr="0020540B" w:rsidRDefault="00B06D6B" w:rsidP="00B1779A">
            <w:pPr>
              <w:jc w:val="center"/>
              <w:rPr>
                <w:rFonts w:ascii="Times New Roman" w:hAnsi="Times New Roman"/>
                <w:color w:val="000000"/>
                <w:sz w:val="24"/>
                <w:szCs w:val="24"/>
                <w:lang w:val="uk-UA"/>
              </w:rPr>
            </w:pPr>
            <w:r w:rsidRPr="0020540B">
              <w:rPr>
                <w:rFonts w:ascii="Times New Roman" w:hAnsi="Times New Roman"/>
                <w:sz w:val="24"/>
                <w:szCs w:val="24"/>
                <w:lang w:val="uk-UA"/>
              </w:rPr>
              <w:t>8,4</w:t>
            </w:r>
          </w:p>
        </w:tc>
        <w:tc>
          <w:tcPr>
            <w:tcW w:w="1571"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01.01</w:t>
            </w:r>
          </w:p>
        </w:tc>
        <w:tc>
          <w:tcPr>
            <w:tcW w:w="1788"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140 464,20</w:t>
            </w:r>
          </w:p>
        </w:tc>
        <w:tc>
          <w:tcPr>
            <w:tcW w:w="608"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12</w:t>
            </w:r>
          </w:p>
        </w:tc>
        <w:tc>
          <w:tcPr>
            <w:tcW w:w="1116"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16855,70</w:t>
            </w:r>
          </w:p>
        </w:tc>
        <w:tc>
          <w:tcPr>
            <w:tcW w:w="800"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1,0</w:t>
            </w:r>
          </w:p>
        </w:tc>
        <w:tc>
          <w:tcPr>
            <w:tcW w:w="1003" w:type="dxa"/>
            <w:gridSpan w:val="2"/>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1404,64</w:t>
            </w:r>
          </w:p>
        </w:tc>
        <w:tc>
          <w:tcPr>
            <w:tcW w:w="1072"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 xml:space="preserve">       7</w:t>
            </w:r>
          </w:p>
        </w:tc>
      </w:tr>
      <w:tr w:rsidR="00B06D6B" w:rsidRPr="0020540B" w:rsidTr="00774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19"/>
        </w:trPr>
        <w:tc>
          <w:tcPr>
            <w:tcW w:w="495" w:type="dxa"/>
            <w:tcBorders>
              <w:top w:val="single" w:sz="4" w:space="0" w:color="auto"/>
              <w:left w:val="single" w:sz="4" w:space="0" w:color="auto"/>
              <w:bottom w:val="single" w:sz="4" w:space="0" w:color="auto"/>
              <w:right w:val="single" w:sz="4" w:space="0" w:color="auto"/>
            </w:tcBorders>
            <w:vAlign w:val="center"/>
          </w:tcPr>
          <w:p w:rsidR="00B06D6B" w:rsidRPr="0020540B" w:rsidRDefault="00B06D6B" w:rsidP="00B1779A">
            <w:pPr>
              <w:jc w:val="right"/>
              <w:rPr>
                <w:rFonts w:ascii="Times New Roman" w:hAnsi="Times New Roman"/>
                <w:color w:val="000000"/>
                <w:sz w:val="24"/>
                <w:szCs w:val="24"/>
                <w:lang w:val="uk-UA"/>
              </w:rPr>
            </w:pPr>
            <w:r w:rsidRPr="0020540B">
              <w:rPr>
                <w:rFonts w:ascii="Times New Roman" w:hAnsi="Times New Roman"/>
                <w:color w:val="000000"/>
                <w:sz w:val="24"/>
                <w:szCs w:val="24"/>
                <w:lang w:val="uk-UA"/>
              </w:rPr>
              <w:t>4</w:t>
            </w:r>
          </w:p>
        </w:tc>
        <w:tc>
          <w:tcPr>
            <w:tcW w:w="2765" w:type="dxa"/>
            <w:tcBorders>
              <w:top w:val="single" w:sz="4" w:space="0" w:color="auto"/>
              <w:left w:val="nil"/>
              <w:bottom w:val="single" w:sz="4" w:space="0" w:color="auto"/>
              <w:right w:val="single" w:sz="4" w:space="0" w:color="auto"/>
            </w:tcBorders>
          </w:tcPr>
          <w:p w:rsidR="00B06D6B" w:rsidRPr="0020540B" w:rsidRDefault="00B06D6B" w:rsidP="00B1779A">
            <w:pPr>
              <w:jc w:val="center"/>
              <w:rPr>
                <w:rFonts w:ascii="Times New Roman" w:hAnsi="Times New Roman"/>
                <w:sz w:val="24"/>
                <w:szCs w:val="24"/>
                <w:lang w:val="uk-UA"/>
              </w:rPr>
            </w:pPr>
            <w:r w:rsidRPr="0020540B">
              <w:rPr>
                <w:rFonts w:ascii="Times New Roman" w:hAnsi="Times New Roman"/>
                <w:sz w:val="24"/>
                <w:szCs w:val="24"/>
                <w:lang w:val="uk-UA"/>
              </w:rPr>
              <w:t>Запорізька область, Пологівський район, Молочанська міська рада</w:t>
            </w:r>
          </w:p>
        </w:tc>
        <w:tc>
          <w:tcPr>
            <w:tcW w:w="2726" w:type="dxa"/>
            <w:tcBorders>
              <w:top w:val="single" w:sz="4" w:space="0" w:color="auto"/>
              <w:left w:val="nil"/>
              <w:bottom w:val="single" w:sz="4" w:space="0" w:color="auto"/>
              <w:right w:val="single" w:sz="4" w:space="0" w:color="auto"/>
            </w:tcBorders>
          </w:tcPr>
          <w:p w:rsidR="00B06D6B" w:rsidRPr="0020540B" w:rsidRDefault="00B06D6B" w:rsidP="00B1779A">
            <w:pPr>
              <w:jc w:val="center"/>
              <w:rPr>
                <w:rFonts w:ascii="Times New Roman" w:hAnsi="Times New Roman"/>
                <w:sz w:val="24"/>
                <w:szCs w:val="24"/>
                <w:shd w:val="clear" w:color="auto" w:fill="FFFFFF"/>
                <w:lang w:val="uk-UA"/>
              </w:rPr>
            </w:pPr>
            <w:r w:rsidRPr="0020540B">
              <w:rPr>
                <w:rFonts w:ascii="Times New Roman" w:hAnsi="Times New Roman"/>
                <w:sz w:val="24"/>
                <w:szCs w:val="24"/>
                <w:shd w:val="clear" w:color="auto" w:fill="FFFFFF"/>
                <w:lang w:val="uk-UA"/>
              </w:rPr>
              <w:t>2325282800:06:001:0128</w:t>
            </w:r>
          </w:p>
          <w:p w:rsidR="00B06D6B" w:rsidRPr="0020540B" w:rsidRDefault="00B06D6B" w:rsidP="00B1779A">
            <w:pPr>
              <w:jc w:val="center"/>
              <w:rPr>
                <w:rFonts w:ascii="Times New Roman" w:hAnsi="Times New Roman"/>
                <w:sz w:val="24"/>
                <w:szCs w:val="24"/>
                <w:shd w:val="clear" w:color="auto" w:fill="FFFFFF"/>
                <w:lang w:val="uk-UA"/>
              </w:rPr>
            </w:pPr>
            <w:r w:rsidRPr="0020540B">
              <w:rPr>
                <w:rFonts w:ascii="Times New Roman" w:hAnsi="Times New Roman"/>
                <w:sz w:val="24"/>
                <w:szCs w:val="24"/>
                <w:shd w:val="clear" w:color="auto" w:fill="FFFFFF"/>
                <w:lang w:val="uk-UA"/>
              </w:rPr>
              <w:t xml:space="preserve"> </w:t>
            </w:r>
          </w:p>
        </w:tc>
        <w:tc>
          <w:tcPr>
            <w:tcW w:w="1093" w:type="dxa"/>
            <w:tcBorders>
              <w:top w:val="single" w:sz="4" w:space="0" w:color="auto"/>
              <w:left w:val="nil"/>
              <w:bottom w:val="single" w:sz="4" w:space="0" w:color="auto"/>
              <w:right w:val="single" w:sz="4" w:space="0" w:color="auto"/>
            </w:tcBorders>
          </w:tcPr>
          <w:p w:rsidR="00B06D6B" w:rsidRPr="0020540B" w:rsidRDefault="00B06D6B" w:rsidP="00B1779A">
            <w:pPr>
              <w:jc w:val="center"/>
              <w:rPr>
                <w:rFonts w:ascii="Times New Roman" w:hAnsi="Times New Roman"/>
                <w:sz w:val="24"/>
                <w:szCs w:val="24"/>
                <w:lang w:val="uk-UA"/>
              </w:rPr>
            </w:pPr>
            <w:r w:rsidRPr="0020540B">
              <w:rPr>
                <w:rFonts w:ascii="Times New Roman" w:hAnsi="Times New Roman"/>
                <w:sz w:val="24"/>
                <w:szCs w:val="24"/>
                <w:lang w:val="uk-UA"/>
              </w:rPr>
              <w:t>11,2232</w:t>
            </w:r>
          </w:p>
        </w:tc>
        <w:tc>
          <w:tcPr>
            <w:tcW w:w="1571"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01.01</w:t>
            </w:r>
          </w:p>
        </w:tc>
        <w:tc>
          <w:tcPr>
            <w:tcW w:w="1788"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286 812,25</w:t>
            </w:r>
          </w:p>
        </w:tc>
        <w:tc>
          <w:tcPr>
            <w:tcW w:w="608"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12</w:t>
            </w:r>
          </w:p>
        </w:tc>
        <w:tc>
          <w:tcPr>
            <w:tcW w:w="1116"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34417.47</w:t>
            </w:r>
          </w:p>
        </w:tc>
        <w:tc>
          <w:tcPr>
            <w:tcW w:w="800"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1,0</w:t>
            </w:r>
          </w:p>
        </w:tc>
        <w:tc>
          <w:tcPr>
            <w:tcW w:w="1003" w:type="dxa"/>
            <w:gridSpan w:val="2"/>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2868,12</w:t>
            </w:r>
          </w:p>
        </w:tc>
        <w:tc>
          <w:tcPr>
            <w:tcW w:w="1072" w:type="dxa"/>
            <w:tcBorders>
              <w:top w:val="single" w:sz="4" w:space="0" w:color="auto"/>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 xml:space="preserve">      7</w:t>
            </w:r>
          </w:p>
        </w:tc>
      </w:tr>
      <w:tr w:rsidR="00B06D6B" w:rsidRPr="0020540B" w:rsidTr="00774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19"/>
        </w:trPr>
        <w:tc>
          <w:tcPr>
            <w:tcW w:w="495" w:type="dxa"/>
            <w:tcBorders>
              <w:top w:val="nil"/>
              <w:left w:val="single" w:sz="4" w:space="0" w:color="auto"/>
              <w:bottom w:val="single" w:sz="4" w:space="0" w:color="auto"/>
              <w:right w:val="single" w:sz="4" w:space="0" w:color="auto"/>
            </w:tcBorders>
            <w:vAlign w:val="center"/>
          </w:tcPr>
          <w:p w:rsidR="00B06D6B" w:rsidRPr="0020540B" w:rsidRDefault="00B06D6B" w:rsidP="00B1779A">
            <w:pPr>
              <w:jc w:val="right"/>
              <w:rPr>
                <w:rFonts w:ascii="Times New Roman" w:hAnsi="Times New Roman"/>
                <w:color w:val="000000"/>
                <w:sz w:val="24"/>
                <w:szCs w:val="24"/>
                <w:lang w:val="uk-UA"/>
              </w:rPr>
            </w:pPr>
            <w:r w:rsidRPr="0020540B">
              <w:rPr>
                <w:rFonts w:ascii="Times New Roman" w:hAnsi="Times New Roman"/>
                <w:color w:val="000000"/>
                <w:sz w:val="24"/>
                <w:szCs w:val="24"/>
                <w:lang w:val="uk-UA"/>
              </w:rPr>
              <w:t>5</w:t>
            </w:r>
          </w:p>
        </w:tc>
        <w:tc>
          <w:tcPr>
            <w:tcW w:w="2765" w:type="dxa"/>
            <w:tcBorders>
              <w:top w:val="nil"/>
              <w:left w:val="nil"/>
              <w:bottom w:val="single" w:sz="4" w:space="0" w:color="auto"/>
              <w:right w:val="single" w:sz="4" w:space="0" w:color="auto"/>
            </w:tcBorders>
          </w:tcPr>
          <w:p w:rsidR="00B06D6B" w:rsidRPr="0020540B" w:rsidRDefault="00B06D6B" w:rsidP="00B1779A">
            <w:pPr>
              <w:jc w:val="center"/>
              <w:rPr>
                <w:rFonts w:ascii="Times New Roman" w:hAnsi="Times New Roman"/>
                <w:sz w:val="24"/>
                <w:szCs w:val="24"/>
                <w:lang w:val="uk-UA"/>
              </w:rPr>
            </w:pPr>
            <w:r w:rsidRPr="0020540B">
              <w:rPr>
                <w:rFonts w:ascii="Times New Roman" w:hAnsi="Times New Roman"/>
                <w:sz w:val="24"/>
                <w:szCs w:val="24"/>
                <w:lang w:val="uk-UA"/>
              </w:rPr>
              <w:t>Запорізька область, Пологівський район, Молочанська міська рада</w:t>
            </w:r>
          </w:p>
        </w:tc>
        <w:tc>
          <w:tcPr>
            <w:tcW w:w="2726" w:type="dxa"/>
            <w:tcBorders>
              <w:top w:val="nil"/>
              <w:left w:val="nil"/>
              <w:bottom w:val="single" w:sz="4" w:space="0" w:color="auto"/>
              <w:right w:val="single" w:sz="4" w:space="0" w:color="auto"/>
            </w:tcBorders>
          </w:tcPr>
          <w:p w:rsidR="00B06D6B" w:rsidRPr="0020540B" w:rsidRDefault="00B06D6B" w:rsidP="00B1779A">
            <w:pPr>
              <w:jc w:val="center"/>
              <w:rPr>
                <w:rFonts w:ascii="Times New Roman" w:hAnsi="Times New Roman"/>
                <w:sz w:val="24"/>
                <w:szCs w:val="24"/>
                <w:shd w:val="clear" w:color="auto" w:fill="FFFFFF"/>
                <w:lang w:val="uk-UA"/>
              </w:rPr>
            </w:pPr>
            <w:r w:rsidRPr="0020540B">
              <w:rPr>
                <w:rFonts w:ascii="Times New Roman" w:hAnsi="Times New Roman"/>
                <w:sz w:val="24"/>
                <w:szCs w:val="24"/>
                <w:shd w:val="clear" w:color="auto" w:fill="FFFFFF"/>
                <w:lang w:val="uk-UA"/>
              </w:rPr>
              <w:t>2325280800:02:001:0019</w:t>
            </w:r>
          </w:p>
          <w:p w:rsidR="00B06D6B" w:rsidRPr="0020540B" w:rsidRDefault="00B06D6B" w:rsidP="00B1779A">
            <w:pPr>
              <w:jc w:val="center"/>
              <w:rPr>
                <w:rFonts w:ascii="Times New Roman" w:hAnsi="Times New Roman"/>
                <w:sz w:val="24"/>
                <w:szCs w:val="24"/>
                <w:shd w:val="clear" w:color="auto" w:fill="FFFFFF"/>
                <w:lang w:val="uk-UA"/>
              </w:rPr>
            </w:pPr>
            <w:r w:rsidRPr="0020540B">
              <w:rPr>
                <w:rFonts w:ascii="Times New Roman" w:hAnsi="Times New Roman"/>
                <w:sz w:val="24"/>
                <w:szCs w:val="24"/>
                <w:shd w:val="clear" w:color="auto" w:fill="FFFFFF"/>
                <w:lang w:val="uk-UA"/>
              </w:rPr>
              <w:t xml:space="preserve"> </w:t>
            </w:r>
          </w:p>
        </w:tc>
        <w:tc>
          <w:tcPr>
            <w:tcW w:w="1093" w:type="dxa"/>
            <w:tcBorders>
              <w:top w:val="nil"/>
              <w:left w:val="nil"/>
              <w:bottom w:val="single" w:sz="4" w:space="0" w:color="auto"/>
              <w:right w:val="single" w:sz="4" w:space="0" w:color="auto"/>
            </w:tcBorders>
          </w:tcPr>
          <w:p w:rsidR="00B06D6B" w:rsidRPr="0020540B" w:rsidRDefault="00B06D6B" w:rsidP="00B1779A">
            <w:pPr>
              <w:jc w:val="center"/>
              <w:rPr>
                <w:rFonts w:ascii="Times New Roman" w:hAnsi="Times New Roman"/>
                <w:sz w:val="24"/>
                <w:szCs w:val="24"/>
                <w:lang w:val="uk-UA"/>
              </w:rPr>
            </w:pPr>
            <w:r w:rsidRPr="0020540B">
              <w:rPr>
                <w:rFonts w:ascii="Times New Roman" w:hAnsi="Times New Roman"/>
                <w:sz w:val="24"/>
                <w:szCs w:val="24"/>
                <w:lang w:val="uk-UA"/>
              </w:rPr>
              <w:t>2,9751</w:t>
            </w:r>
          </w:p>
        </w:tc>
        <w:tc>
          <w:tcPr>
            <w:tcW w:w="1571"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01.01</w:t>
            </w:r>
          </w:p>
        </w:tc>
        <w:tc>
          <w:tcPr>
            <w:tcW w:w="1788"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35 480,45</w:t>
            </w:r>
          </w:p>
        </w:tc>
        <w:tc>
          <w:tcPr>
            <w:tcW w:w="608"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12</w:t>
            </w:r>
          </w:p>
        </w:tc>
        <w:tc>
          <w:tcPr>
            <w:tcW w:w="1116"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4257,65</w:t>
            </w:r>
          </w:p>
        </w:tc>
        <w:tc>
          <w:tcPr>
            <w:tcW w:w="800"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1,0</w:t>
            </w:r>
          </w:p>
        </w:tc>
        <w:tc>
          <w:tcPr>
            <w:tcW w:w="996"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354,80</w:t>
            </w:r>
          </w:p>
        </w:tc>
        <w:tc>
          <w:tcPr>
            <w:tcW w:w="1079" w:type="dxa"/>
            <w:gridSpan w:val="2"/>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 xml:space="preserve">       7</w:t>
            </w:r>
          </w:p>
        </w:tc>
      </w:tr>
      <w:tr w:rsidR="00B06D6B" w:rsidRPr="0020540B" w:rsidTr="00774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19"/>
        </w:trPr>
        <w:tc>
          <w:tcPr>
            <w:tcW w:w="495" w:type="dxa"/>
            <w:tcBorders>
              <w:top w:val="nil"/>
              <w:left w:val="single" w:sz="4" w:space="0" w:color="auto"/>
              <w:bottom w:val="single" w:sz="4" w:space="0" w:color="auto"/>
              <w:right w:val="single" w:sz="4" w:space="0" w:color="auto"/>
            </w:tcBorders>
            <w:vAlign w:val="center"/>
          </w:tcPr>
          <w:p w:rsidR="00B06D6B" w:rsidRPr="0020540B" w:rsidRDefault="00B06D6B" w:rsidP="00B1779A">
            <w:pPr>
              <w:jc w:val="right"/>
              <w:rPr>
                <w:rFonts w:ascii="Times New Roman" w:hAnsi="Times New Roman"/>
                <w:color w:val="000000"/>
                <w:sz w:val="24"/>
                <w:szCs w:val="24"/>
                <w:lang w:val="uk-UA"/>
              </w:rPr>
            </w:pPr>
            <w:r w:rsidRPr="0020540B">
              <w:rPr>
                <w:rFonts w:ascii="Times New Roman" w:hAnsi="Times New Roman"/>
                <w:color w:val="000000"/>
                <w:sz w:val="24"/>
                <w:szCs w:val="24"/>
                <w:lang w:val="uk-UA"/>
              </w:rPr>
              <w:t>6</w:t>
            </w:r>
          </w:p>
        </w:tc>
        <w:tc>
          <w:tcPr>
            <w:tcW w:w="2765" w:type="dxa"/>
            <w:tcBorders>
              <w:top w:val="nil"/>
              <w:left w:val="nil"/>
              <w:bottom w:val="single" w:sz="4" w:space="0" w:color="auto"/>
              <w:right w:val="single" w:sz="4" w:space="0" w:color="auto"/>
            </w:tcBorders>
          </w:tcPr>
          <w:p w:rsidR="00B06D6B" w:rsidRPr="0020540B" w:rsidRDefault="00B06D6B" w:rsidP="00B1779A">
            <w:pPr>
              <w:jc w:val="center"/>
              <w:rPr>
                <w:rFonts w:ascii="Times New Roman" w:hAnsi="Times New Roman"/>
                <w:sz w:val="24"/>
                <w:szCs w:val="24"/>
                <w:lang w:val="uk-UA"/>
              </w:rPr>
            </w:pPr>
            <w:r w:rsidRPr="0020540B">
              <w:rPr>
                <w:rFonts w:ascii="Times New Roman" w:hAnsi="Times New Roman"/>
                <w:sz w:val="24"/>
                <w:szCs w:val="24"/>
                <w:lang w:val="uk-UA"/>
              </w:rPr>
              <w:t>Запорізька область, Пологівський район, Молочанська міська рада</w:t>
            </w:r>
          </w:p>
        </w:tc>
        <w:tc>
          <w:tcPr>
            <w:tcW w:w="2726" w:type="dxa"/>
            <w:tcBorders>
              <w:top w:val="nil"/>
              <w:left w:val="nil"/>
              <w:bottom w:val="single" w:sz="4" w:space="0" w:color="auto"/>
              <w:right w:val="single" w:sz="4" w:space="0" w:color="auto"/>
            </w:tcBorders>
          </w:tcPr>
          <w:p w:rsidR="00B06D6B" w:rsidRPr="0020540B" w:rsidRDefault="00B06D6B" w:rsidP="00B1779A">
            <w:pPr>
              <w:jc w:val="center"/>
              <w:rPr>
                <w:rFonts w:ascii="Times New Roman" w:hAnsi="Times New Roman"/>
                <w:sz w:val="24"/>
                <w:szCs w:val="24"/>
                <w:shd w:val="clear" w:color="auto" w:fill="FFFFFF"/>
                <w:lang w:val="uk-UA"/>
              </w:rPr>
            </w:pPr>
            <w:r w:rsidRPr="0020540B">
              <w:rPr>
                <w:rFonts w:ascii="Times New Roman" w:hAnsi="Times New Roman"/>
                <w:sz w:val="24"/>
                <w:szCs w:val="24"/>
                <w:shd w:val="clear" w:color="auto" w:fill="FFFFFF"/>
                <w:lang w:val="uk-UA"/>
              </w:rPr>
              <w:t>2325280800:04:005:0026</w:t>
            </w:r>
          </w:p>
          <w:p w:rsidR="00B06D6B" w:rsidRPr="0020540B" w:rsidRDefault="00B06D6B" w:rsidP="00B1779A">
            <w:pPr>
              <w:jc w:val="center"/>
              <w:rPr>
                <w:rFonts w:ascii="Times New Roman" w:hAnsi="Times New Roman"/>
                <w:sz w:val="24"/>
                <w:szCs w:val="24"/>
                <w:shd w:val="clear" w:color="auto" w:fill="FFFFFF"/>
                <w:lang w:val="uk-UA"/>
              </w:rPr>
            </w:pPr>
          </w:p>
        </w:tc>
        <w:tc>
          <w:tcPr>
            <w:tcW w:w="1093" w:type="dxa"/>
            <w:tcBorders>
              <w:top w:val="nil"/>
              <w:left w:val="nil"/>
              <w:bottom w:val="single" w:sz="4" w:space="0" w:color="auto"/>
              <w:right w:val="single" w:sz="4" w:space="0" w:color="auto"/>
            </w:tcBorders>
          </w:tcPr>
          <w:p w:rsidR="00B06D6B" w:rsidRPr="0020540B" w:rsidRDefault="00B06D6B" w:rsidP="00B1779A">
            <w:pPr>
              <w:jc w:val="center"/>
              <w:rPr>
                <w:rFonts w:ascii="Times New Roman" w:hAnsi="Times New Roman"/>
                <w:sz w:val="24"/>
                <w:szCs w:val="24"/>
                <w:lang w:val="uk-UA"/>
              </w:rPr>
            </w:pPr>
            <w:r w:rsidRPr="0020540B">
              <w:rPr>
                <w:rFonts w:ascii="Times New Roman" w:hAnsi="Times New Roman"/>
                <w:sz w:val="24"/>
                <w:szCs w:val="24"/>
                <w:lang w:val="uk-UA"/>
              </w:rPr>
              <w:t>7,92</w:t>
            </w:r>
          </w:p>
        </w:tc>
        <w:tc>
          <w:tcPr>
            <w:tcW w:w="1571"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01.02</w:t>
            </w:r>
          </w:p>
        </w:tc>
        <w:tc>
          <w:tcPr>
            <w:tcW w:w="1788"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226 657,36</w:t>
            </w:r>
          </w:p>
        </w:tc>
        <w:tc>
          <w:tcPr>
            <w:tcW w:w="608"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12</w:t>
            </w:r>
          </w:p>
        </w:tc>
        <w:tc>
          <w:tcPr>
            <w:tcW w:w="1116"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27198,88</w:t>
            </w:r>
          </w:p>
        </w:tc>
        <w:tc>
          <w:tcPr>
            <w:tcW w:w="800"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1,0</w:t>
            </w:r>
          </w:p>
        </w:tc>
        <w:tc>
          <w:tcPr>
            <w:tcW w:w="996" w:type="dxa"/>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2266,57</w:t>
            </w:r>
          </w:p>
        </w:tc>
        <w:tc>
          <w:tcPr>
            <w:tcW w:w="1079" w:type="dxa"/>
            <w:gridSpan w:val="2"/>
            <w:tcBorders>
              <w:top w:val="nil"/>
              <w:left w:val="nil"/>
              <w:bottom w:val="single" w:sz="4" w:space="0" w:color="auto"/>
              <w:right w:val="single" w:sz="4" w:space="0" w:color="auto"/>
            </w:tcBorders>
          </w:tcPr>
          <w:p w:rsidR="00B06D6B" w:rsidRPr="0020540B" w:rsidRDefault="00B06D6B" w:rsidP="00B1779A">
            <w:pPr>
              <w:rPr>
                <w:rFonts w:ascii="Times New Roman" w:hAnsi="Times New Roman"/>
                <w:color w:val="000000"/>
                <w:sz w:val="24"/>
                <w:szCs w:val="24"/>
                <w:lang w:val="uk-UA"/>
              </w:rPr>
            </w:pPr>
            <w:r w:rsidRPr="0020540B">
              <w:rPr>
                <w:rFonts w:ascii="Times New Roman" w:hAnsi="Times New Roman"/>
                <w:color w:val="000000"/>
                <w:sz w:val="24"/>
                <w:szCs w:val="24"/>
                <w:lang w:val="uk-UA"/>
              </w:rPr>
              <w:t xml:space="preserve">       7</w:t>
            </w:r>
          </w:p>
        </w:tc>
      </w:tr>
    </w:tbl>
    <w:p w:rsidR="00B06D6B" w:rsidRPr="002802D3" w:rsidRDefault="00B06D6B" w:rsidP="007741FF">
      <w:pPr>
        <w:jc w:val="both"/>
        <w:rPr>
          <w:rFonts w:ascii="Times New Roman" w:hAnsi="Times New Roman"/>
          <w:sz w:val="24"/>
          <w:szCs w:val="24"/>
          <w:lang w:val="uk-UA"/>
        </w:rPr>
      </w:pPr>
    </w:p>
    <w:p w:rsidR="00B06D6B" w:rsidRDefault="00B06D6B" w:rsidP="007741FF">
      <w:pPr>
        <w:pStyle w:val="ListParagraph"/>
        <w:ind w:left="0"/>
        <w:jc w:val="both"/>
        <w:rPr>
          <w:rFonts w:ascii="Times New Roman" w:hAnsi="Times New Roman"/>
          <w:color w:val="000000"/>
          <w:szCs w:val="24"/>
          <w:shd w:val="clear" w:color="auto" w:fill="FFFFFF"/>
        </w:rPr>
      </w:pPr>
    </w:p>
    <w:p w:rsidR="00B06D6B" w:rsidRDefault="00B06D6B" w:rsidP="007741FF">
      <w:pPr>
        <w:pStyle w:val="ListParagraph"/>
        <w:ind w:left="0"/>
        <w:jc w:val="both"/>
        <w:rPr>
          <w:rFonts w:ascii="Times New Roman" w:hAnsi="Times New Roman"/>
          <w:color w:val="000000"/>
          <w:szCs w:val="24"/>
          <w:shd w:val="clear" w:color="auto" w:fill="FFFFFF"/>
        </w:rPr>
      </w:pPr>
    </w:p>
    <w:p w:rsidR="00B06D6B" w:rsidRPr="00C70726" w:rsidRDefault="00B06D6B" w:rsidP="007741FF">
      <w:pPr>
        <w:pStyle w:val="ListParagraph"/>
        <w:ind w:left="0"/>
        <w:jc w:val="both"/>
        <w:rPr>
          <w:rFonts w:ascii="Times New Roman" w:hAnsi="Times New Roman"/>
          <w:color w:val="000000"/>
          <w:sz w:val="24"/>
          <w:szCs w:val="24"/>
          <w:shd w:val="clear" w:color="auto" w:fill="FFFFFF"/>
        </w:rPr>
      </w:pPr>
      <w:r w:rsidRPr="00C70726">
        <w:rPr>
          <w:rFonts w:ascii="Times New Roman" w:hAnsi="Times New Roman"/>
          <w:color w:val="000000"/>
          <w:szCs w:val="24"/>
          <w:shd w:val="clear" w:color="auto" w:fill="FFFFFF"/>
        </w:rPr>
        <w:t xml:space="preserve">Міський голова                                                                       </w:t>
      </w:r>
      <w:r>
        <w:rPr>
          <w:rFonts w:ascii="Times New Roman" w:hAnsi="Times New Roman"/>
          <w:color w:val="000000"/>
          <w:szCs w:val="24"/>
          <w:shd w:val="clear" w:color="auto" w:fill="FFFFFF"/>
        </w:rPr>
        <w:t xml:space="preserve">     </w:t>
      </w:r>
      <w:r w:rsidRPr="00C70726">
        <w:rPr>
          <w:rFonts w:ascii="Times New Roman" w:hAnsi="Times New Roman"/>
          <w:color w:val="000000"/>
          <w:szCs w:val="24"/>
          <w:shd w:val="clear" w:color="auto" w:fill="FFFFFF"/>
        </w:rPr>
        <w:t xml:space="preserve">  </w:t>
      </w:r>
      <w:r>
        <w:rPr>
          <w:rFonts w:ascii="Times New Roman" w:hAnsi="Times New Roman"/>
          <w:color w:val="000000"/>
          <w:szCs w:val="24"/>
          <w:shd w:val="clear" w:color="auto" w:fill="FFFFFF"/>
        </w:rPr>
        <w:t xml:space="preserve">                                                                      </w:t>
      </w:r>
      <w:r w:rsidRPr="00C70726">
        <w:rPr>
          <w:rFonts w:ascii="Times New Roman" w:hAnsi="Times New Roman"/>
          <w:color w:val="000000"/>
          <w:szCs w:val="24"/>
          <w:shd w:val="clear" w:color="auto" w:fill="FFFFFF"/>
        </w:rPr>
        <w:t>Ірина ЛИПКА</w:t>
      </w:r>
    </w:p>
    <w:p w:rsidR="00B06D6B" w:rsidRDefault="00B06D6B" w:rsidP="007741FF">
      <w:pPr>
        <w:contextualSpacing/>
        <w:jc w:val="right"/>
        <w:rPr>
          <w:rFonts w:ascii="Times New Roman" w:hAnsi="Times New Roman"/>
          <w:color w:val="000000"/>
          <w:sz w:val="24"/>
          <w:szCs w:val="24"/>
          <w:shd w:val="clear" w:color="auto" w:fill="FFFFFF"/>
        </w:rPr>
      </w:pPr>
    </w:p>
    <w:p w:rsidR="00B06D6B" w:rsidRDefault="00B06D6B" w:rsidP="007741FF">
      <w:pPr>
        <w:contextualSpacing/>
        <w:jc w:val="right"/>
        <w:rPr>
          <w:rFonts w:ascii="Times New Roman" w:hAnsi="Times New Roman"/>
          <w:color w:val="000000"/>
          <w:sz w:val="24"/>
          <w:szCs w:val="24"/>
          <w:shd w:val="clear" w:color="auto" w:fill="FFFFFF"/>
        </w:rPr>
      </w:pPr>
    </w:p>
    <w:p w:rsidR="00B06D6B" w:rsidRPr="002802D3" w:rsidRDefault="00B06D6B" w:rsidP="007741FF">
      <w:pPr>
        <w:contextualSpacing/>
        <w:jc w:val="right"/>
        <w:rPr>
          <w:color w:val="000000"/>
          <w:sz w:val="27"/>
          <w:szCs w:val="27"/>
          <w:lang w:val="uk-UA"/>
        </w:rPr>
      </w:pPr>
      <w:r>
        <w:rPr>
          <w:color w:val="000000"/>
          <w:sz w:val="27"/>
          <w:szCs w:val="27"/>
          <w:lang w:val="uk-UA"/>
        </w:rPr>
        <w:t xml:space="preserve">  </w:t>
      </w:r>
    </w:p>
    <w:p w:rsidR="00B06D6B" w:rsidRDefault="00B06D6B" w:rsidP="007741FF">
      <w:pPr>
        <w:contextualSpacing/>
        <w:jc w:val="right"/>
        <w:rPr>
          <w:rFonts w:ascii="Times New Roman" w:hAnsi="Times New Roman"/>
          <w:color w:val="000000"/>
          <w:sz w:val="24"/>
          <w:szCs w:val="24"/>
          <w:shd w:val="clear" w:color="auto" w:fill="FFFFFF"/>
          <w:lang w:val="uk-UA"/>
        </w:rPr>
      </w:pPr>
    </w:p>
    <w:p w:rsidR="00B06D6B" w:rsidRDefault="00B06D6B" w:rsidP="007741FF">
      <w:pPr>
        <w:contextualSpacing/>
        <w:jc w:val="right"/>
        <w:rPr>
          <w:rFonts w:ascii="Times New Roman" w:hAnsi="Times New Roman"/>
          <w:color w:val="000000"/>
          <w:sz w:val="24"/>
          <w:szCs w:val="24"/>
          <w:shd w:val="clear" w:color="auto" w:fill="FFFFFF"/>
          <w:lang w:val="uk-UA"/>
        </w:rPr>
      </w:pPr>
    </w:p>
    <w:p w:rsidR="00B06D6B" w:rsidRDefault="00B06D6B" w:rsidP="007741FF">
      <w:pPr>
        <w:ind w:left="9923"/>
        <w:jc w:val="center"/>
        <w:rPr>
          <w:rFonts w:ascii="Times New Roman" w:hAnsi="Times New Roman"/>
          <w:sz w:val="24"/>
          <w:szCs w:val="24"/>
          <w:lang w:val="uk-UA"/>
        </w:rPr>
      </w:pPr>
      <w:r>
        <w:rPr>
          <w:rFonts w:ascii="Times New Roman" w:hAnsi="Times New Roman"/>
          <w:sz w:val="24"/>
          <w:szCs w:val="24"/>
          <w:lang w:val="uk-UA"/>
        </w:rPr>
        <w:t xml:space="preserve">     </w:t>
      </w:r>
    </w:p>
    <w:p w:rsidR="00B06D6B" w:rsidRPr="00B546F2" w:rsidRDefault="00B06D6B" w:rsidP="007741FF">
      <w:pPr>
        <w:rPr>
          <w:rFonts w:ascii="Times New Roman" w:hAnsi="Times New Roman"/>
          <w:sz w:val="24"/>
          <w:szCs w:val="24"/>
        </w:rPr>
      </w:pPr>
    </w:p>
    <w:p w:rsidR="00B06D6B" w:rsidRPr="002E64B1" w:rsidRDefault="00B06D6B">
      <w:pPr>
        <w:rPr>
          <w:lang w:val="uk-UA"/>
        </w:rPr>
      </w:pPr>
    </w:p>
    <w:sectPr w:rsidR="00B06D6B" w:rsidRPr="002E64B1" w:rsidSect="007741FF">
      <w:pgSz w:w="16838" w:h="11906" w:orient="landscape"/>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114"/>
    <w:rsid w:val="00007492"/>
    <w:rsid w:val="00025603"/>
    <w:rsid w:val="00026921"/>
    <w:rsid w:val="00033364"/>
    <w:rsid w:val="000D6E4D"/>
    <w:rsid w:val="001211B6"/>
    <w:rsid w:val="00161AF4"/>
    <w:rsid w:val="001715C4"/>
    <w:rsid w:val="00186334"/>
    <w:rsid w:val="001944BB"/>
    <w:rsid w:val="0020540B"/>
    <w:rsid w:val="00220FAF"/>
    <w:rsid w:val="00222102"/>
    <w:rsid w:val="00222741"/>
    <w:rsid w:val="002802D3"/>
    <w:rsid w:val="00292200"/>
    <w:rsid w:val="002E64B1"/>
    <w:rsid w:val="0030646F"/>
    <w:rsid w:val="00353EB1"/>
    <w:rsid w:val="0039261C"/>
    <w:rsid w:val="00393506"/>
    <w:rsid w:val="003B4158"/>
    <w:rsid w:val="00416928"/>
    <w:rsid w:val="00430715"/>
    <w:rsid w:val="004332F4"/>
    <w:rsid w:val="0045437B"/>
    <w:rsid w:val="0047759D"/>
    <w:rsid w:val="0049582C"/>
    <w:rsid w:val="0051214D"/>
    <w:rsid w:val="0053461B"/>
    <w:rsid w:val="00552FE5"/>
    <w:rsid w:val="00554748"/>
    <w:rsid w:val="005A7D8F"/>
    <w:rsid w:val="005B200B"/>
    <w:rsid w:val="005C1AE2"/>
    <w:rsid w:val="00601D9B"/>
    <w:rsid w:val="00610685"/>
    <w:rsid w:val="00642732"/>
    <w:rsid w:val="00650B70"/>
    <w:rsid w:val="006830F0"/>
    <w:rsid w:val="006C4DDB"/>
    <w:rsid w:val="006D1E90"/>
    <w:rsid w:val="007741FF"/>
    <w:rsid w:val="00777BC2"/>
    <w:rsid w:val="0078238E"/>
    <w:rsid w:val="00794123"/>
    <w:rsid w:val="007D7D98"/>
    <w:rsid w:val="00804638"/>
    <w:rsid w:val="0082661B"/>
    <w:rsid w:val="0084506D"/>
    <w:rsid w:val="00881C68"/>
    <w:rsid w:val="00885E85"/>
    <w:rsid w:val="008A6FE2"/>
    <w:rsid w:val="009754EE"/>
    <w:rsid w:val="009B3861"/>
    <w:rsid w:val="009C25E5"/>
    <w:rsid w:val="00A00529"/>
    <w:rsid w:val="00A533DF"/>
    <w:rsid w:val="00A6023A"/>
    <w:rsid w:val="00A63B72"/>
    <w:rsid w:val="00AA47AD"/>
    <w:rsid w:val="00AB5C57"/>
    <w:rsid w:val="00B0612A"/>
    <w:rsid w:val="00B06D6B"/>
    <w:rsid w:val="00B1779A"/>
    <w:rsid w:val="00B3437F"/>
    <w:rsid w:val="00B546F2"/>
    <w:rsid w:val="00B62AD4"/>
    <w:rsid w:val="00BB28AF"/>
    <w:rsid w:val="00C70726"/>
    <w:rsid w:val="00C96986"/>
    <w:rsid w:val="00CA51D8"/>
    <w:rsid w:val="00CB6FB4"/>
    <w:rsid w:val="00D05BB0"/>
    <w:rsid w:val="00D54B6D"/>
    <w:rsid w:val="00DB1DC2"/>
    <w:rsid w:val="00DD2FF9"/>
    <w:rsid w:val="00DD316E"/>
    <w:rsid w:val="00E2791D"/>
    <w:rsid w:val="00EB7FF2"/>
    <w:rsid w:val="00EC02A9"/>
    <w:rsid w:val="00F43114"/>
    <w:rsid w:val="00F9185D"/>
    <w:rsid w:val="00FE3D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1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F43114"/>
    <w:pPr>
      <w:spacing w:before="100" w:beforeAutospacing="1" w:after="100" w:afterAutospacing="1" w:line="240" w:lineRule="auto"/>
    </w:pPr>
    <w:rPr>
      <w:rFonts w:ascii="Times New Roman" w:hAnsi="Times New Roman"/>
      <w:sz w:val="24"/>
      <w:szCs w:val="20"/>
    </w:rPr>
  </w:style>
  <w:style w:type="paragraph" w:styleId="NoSpacing">
    <w:name w:val="No Spacing"/>
    <w:uiPriority w:val="99"/>
    <w:qFormat/>
    <w:rsid w:val="00222741"/>
  </w:style>
  <w:style w:type="paragraph" w:styleId="ListParagraph">
    <w:name w:val="List Paragraph"/>
    <w:basedOn w:val="Normal"/>
    <w:uiPriority w:val="99"/>
    <w:qFormat/>
    <w:rsid w:val="00AA47AD"/>
    <w:pPr>
      <w:spacing w:after="0" w:line="240" w:lineRule="auto"/>
      <w:ind w:left="720"/>
      <w:contextualSpacing/>
    </w:pPr>
    <w:rPr>
      <w:sz w:val="28"/>
      <w:szCs w:val="20"/>
      <w:lang w:val="uk-UA"/>
    </w:r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AA47AD"/>
    <w:rPr>
      <w:rFonts w:ascii="Times New Roman" w:hAnsi="Times New Roman"/>
      <w:sz w:val="24"/>
    </w:rPr>
  </w:style>
  <w:style w:type="paragraph" w:styleId="BalloonText">
    <w:name w:val="Balloon Text"/>
    <w:basedOn w:val="Normal"/>
    <w:link w:val="BalloonTextChar"/>
    <w:uiPriority w:val="99"/>
    <w:semiHidden/>
    <w:rsid w:val="00AA4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7AD"/>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divs>
    <w:div w:id="77791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14</Pages>
  <Words>3246</Words>
  <Characters>18503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вс2</cp:lastModifiedBy>
  <cp:revision>14</cp:revision>
  <cp:lastPrinted>2021-11-26T11:12:00Z</cp:lastPrinted>
  <dcterms:created xsi:type="dcterms:W3CDTF">2021-11-18T14:03:00Z</dcterms:created>
  <dcterms:modified xsi:type="dcterms:W3CDTF">2021-11-26T11:16:00Z</dcterms:modified>
</cp:coreProperties>
</file>