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015" w:rsidRPr="00F04671" w:rsidRDefault="00E66015" w:rsidP="00294889">
      <w:pPr>
        <w:jc w:val="center"/>
        <w:rPr>
          <w:rFonts w:cs="Calibri"/>
          <w:b/>
          <w:lang w:val="uk-UA"/>
        </w:rPr>
      </w:pPr>
    </w:p>
    <w:p w:rsidR="00E66015" w:rsidRPr="00F04671" w:rsidRDefault="00E66015" w:rsidP="00294889">
      <w:pPr>
        <w:jc w:val="center"/>
        <w:rPr>
          <w:rFonts w:cs="Calibri"/>
          <w:b/>
          <w:lang w:val="uk-UA"/>
        </w:rPr>
      </w:pPr>
    </w:p>
    <w:p w:rsidR="00E66015" w:rsidRPr="006F1738" w:rsidRDefault="00E66015" w:rsidP="00294889">
      <w:pPr>
        <w:jc w:val="center"/>
        <w:rPr>
          <w:rFonts w:ascii="Arial" w:hAnsi="Arial" w:cs="Arial"/>
          <w:b/>
          <w:lang w:val="uk-UA"/>
        </w:rPr>
      </w:pPr>
    </w:p>
    <w:p w:rsidR="00E66015" w:rsidRPr="006F1738" w:rsidRDefault="00E66015" w:rsidP="00294889">
      <w:pPr>
        <w:jc w:val="center"/>
        <w:rPr>
          <w:rFonts w:ascii="Arial" w:hAnsi="Arial" w:cs="Arial"/>
          <w:b/>
          <w:lang w:val="uk-UA"/>
        </w:rPr>
      </w:pPr>
      <w:r w:rsidRPr="006F1738">
        <w:rPr>
          <w:rFonts w:ascii="Arial" w:hAnsi="Arial" w:cs="Arial"/>
          <w:b/>
          <w:lang w:val="uk-UA"/>
        </w:rPr>
        <w:t>АКТ</w:t>
      </w:r>
    </w:p>
    <w:p w:rsidR="00E66015" w:rsidRPr="006F1738" w:rsidRDefault="00E66015" w:rsidP="00294889">
      <w:pPr>
        <w:jc w:val="center"/>
        <w:rPr>
          <w:rFonts w:ascii="Arial" w:hAnsi="Arial" w:cs="Arial"/>
          <w:b/>
          <w:lang w:val="uk-UA"/>
        </w:rPr>
      </w:pPr>
      <w:r w:rsidRPr="006F1738">
        <w:rPr>
          <w:rFonts w:ascii="Arial" w:hAnsi="Arial" w:cs="Arial"/>
          <w:b/>
          <w:lang w:val="uk-UA"/>
        </w:rPr>
        <w:t xml:space="preserve">щодо передачі та розміщення </w:t>
      </w:r>
    </w:p>
    <w:p w:rsidR="00E66015" w:rsidRPr="006F1738" w:rsidRDefault="00E66015" w:rsidP="00294889">
      <w:pPr>
        <w:jc w:val="center"/>
        <w:rPr>
          <w:rFonts w:ascii="Arial" w:hAnsi="Arial" w:cs="Arial"/>
          <w:b/>
          <w:lang w:val="uk-UA"/>
        </w:rPr>
      </w:pPr>
      <w:r w:rsidRPr="006F1738">
        <w:rPr>
          <w:rFonts w:ascii="Arial" w:hAnsi="Arial" w:cs="Arial"/>
          <w:b/>
          <w:lang w:val="uk-UA"/>
        </w:rPr>
        <w:t>Звіту з оцінки впливу на довкілля</w:t>
      </w:r>
    </w:p>
    <w:p w:rsidR="00E66015" w:rsidRPr="006F1738" w:rsidRDefault="00E66015">
      <w:pPr>
        <w:rPr>
          <w:rFonts w:ascii="Arial" w:hAnsi="Arial" w:cs="Arial"/>
          <w:lang w:val="uk-UA"/>
        </w:rPr>
      </w:pPr>
    </w:p>
    <w:p w:rsidR="00E66015" w:rsidRPr="006F1738" w:rsidRDefault="00E66015">
      <w:pPr>
        <w:rPr>
          <w:rFonts w:ascii="Arial" w:hAnsi="Arial" w:cs="Arial"/>
          <w:lang w:val="uk-UA"/>
        </w:rPr>
      </w:pPr>
    </w:p>
    <w:p w:rsidR="00E66015" w:rsidRPr="006F1738" w:rsidRDefault="00E66015">
      <w:pPr>
        <w:rPr>
          <w:rFonts w:ascii="Arial" w:hAnsi="Arial" w:cs="Arial"/>
          <w:lang w:val="uk-UA"/>
        </w:rPr>
      </w:pPr>
    </w:p>
    <w:p w:rsidR="00E66015" w:rsidRPr="006F1738" w:rsidRDefault="00E66015">
      <w:pPr>
        <w:rPr>
          <w:rFonts w:ascii="Arial" w:hAnsi="Arial" w:cs="Arial"/>
          <w:lang w:val="uk-UA"/>
        </w:rPr>
      </w:pPr>
    </w:p>
    <w:p w:rsidR="00E66015" w:rsidRPr="006F1738" w:rsidRDefault="00E66015">
      <w:pPr>
        <w:rPr>
          <w:rFonts w:ascii="Arial" w:hAnsi="Arial" w:cs="Arial"/>
          <w:lang w:val="uk-UA"/>
        </w:rPr>
      </w:pPr>
    </w:p>
    <w:p w:rsidR="00E66015" w:rsidRPr="006F1738" w:rsidRDefault="00E66015">
      <w:pPr>
        <w:rPr>
          <w:rFonts w:ascii="Arial" w:hAnsi="Arial" w:cs="Arial"/>
          <w:lang w:val="uk-UA"/>
        </w:rPr>
      </w:pPr>
    </w:p>
    <w:p w:rsidR="00E66015" w:rsidRPr="006F1738" w:rsidRDefault="00E66015">
      <w:pPr>
        <w:rPr>
          <w:rFonts w:ascii="Arial" w:hAnsi="Arial" w:cs="Arial"/>
          <w:lang w:val="uk-UA"/>
        </w:rPr>
      </w:pPr>
    </w:p>
    <w:p w:rsidR="00E66015" w:rsidRPr="006F1738" w:rsidRDefault="00E66015" w:rsidP="00294889">
      <w:pPr>
        <w:jc w:val="both"/>
        <w:rPr>
          <w:rFonts w:ascii="Arial" w:hAnsi="Arial" w:cs="Arial"/>
          <w:lang w:val="uk-UA"/>
        </w:rPr>
      </w:pPr>
      <w:r w:rsidRPr="006F1738">
        <w:rPr>
          <w:rFonts w:ascii="Arial" w:hAnsi="Arial" w:cs="Arial"/>
          <w:lang w:val="uk-UA"/>
        </w:rPr>
        <w:t>смт.Якимівка</w:t>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5A4F2B">
        <w:rPr>
          <w:rFonts w:ascii="Arial" w:hAnsi="Arial" w:cs="Arial"/>
          <w:lang w:val="uk-UA"/>
        </w:rPr>
        <w:t xml:space="preserve">10 </w:t>
      </w:r>
      <w:r>
        <w:rPr>
          <w:rFonts w:ascii="Arial" w:hAnsi="Arial" w:cs="Arial"/>
          <w:lang w:val="uk-UA"/>
        </w:rPr>
        <w:t>жовтня</w:t>
      </w:r>
      <w:r w:rsidRPr="006F1738">
        <w:rPr>
          <w:rFonts w:ascii="Arial" w:hAnsi="Arial" w:cs="Arial"/>
          <w:lang w:val="uk-UA"/>
        </w:rPr>
        <w:t xml:space="preserve"> 2019</w:t>
      </w: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6F17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Arial" w:hAnsi="Arial" w:cs="Arial"/>
          <w:lang w:val="uk-UA"/>
        </w:rPr>
      </w:pPr>
      <w:r w:rsidRPr="006F1738">
        <w:rPr>
          <w:rFonts w:ascii="Arial" w:hAnsi="Arial" w:cs="Arial"/>
          <w:lang w:val="uk-UA"/>
        </w:rPr>
        <w:t>Даний акт складено про те, що на виконання ст.4 Закону України «Пр</w:t>
      </w:r>
      <w:r>
        <w:rPr>
          <w:rFonts w:ascii="Arial" w:hAnsi="Arial" w:cs="Arial"/>
          <w:lang w:val="uk-UA"/>
        </w:rPr>
        <w:t>о оцінку впливу на довкілля», 10</w:t>
      </w:r>
      <w:r w:rsidRPr="006F1738">
        <w:rPr>
          <w:rFonts w:ascii="Arial" w:hAnsi="Arial" w:cs="Arial"/>
          <w:lang w:val="uk-UA"/>
        </w:rPr>
        <w:t xml:space="preserve"> </w:t>
      </w:r>
      <w:r>
        <w:rPr>
          <w:rFonts w:ascii="Arial" w:hAnsi="Arial" w:cs="Arial"/>
          <w:lang w:val="uk-UA"/>
        </w:rPr>
        <w:t>жовтня</w:t>
      </w:r>
      <w:r w:rsidRPr="006F1738">
        <w:rPr>
          <w:rFonts w:ascii="Arial" w:hAnsi="Arial" w:cs="Arial"/>
          <w:lang w:val="uk-UA"/>
        </w:rPr>
        <w:t xml:space="preserve"> 2019 року в адміністративн</w:t>
      </w:r>
      <w:r>
        <w:rPr>
          <w:rFonts w:ascii="Arial" w:hAnsi="Arial" w:cs="Arial"/>
          <w:lang w:val="uk-UA"/>
        </w:rPr>
        <w:t>их приміщеннях</w:t>
      </w:r>
      <w:r w:rsidRPr="006F1738">
        <w:rPr>
          <w:rFonts w:ascii="Arial" w:hAnsi="Arial" w:cs="Arial"/>
          <w:lang w:val="uk-UA"/>
        </w:rPr>
        <w:t xml:space="preserve"> Якимівської районної державної адміністрації за адрес</w:t>
      </w:r>
      <w:bookmarkStart w:id="0" w:name="_GoBack"/>
      <w:bookmarkEnd w:id="0"/>
      <w:r w:rsidRPr="006F1738">
        <w:rPr>
          <w:rFonts w:ascii="Arial" w:hAnsi="Arial" w:cs="Arial"/>
          <w:lang w:val="uk-UA"/>
        </w:rPr>
        <w:t>ою:</w:t>
      </w:r>
      <w:r w:rsidRPr="005A4F2B">
        <w:rPr>
          <w:rFonts w:ascii="Arial" w:hAnsi="Arial" w:cs="Arial"/>
          <w:lang w:val="uk-UA"/>
        </w:rPr>
        <w:t xml:space="preserve"> </w:t>
      </w:r>
    </w:p>
    <w:p w:rsidR="00E66015" w:rsidRDefault="00E66015" w:rsidP="006F1738">
      <w:pPr>
        <w:pStyle w:val="ListParagraph"/>
        <w:numPr>
          <w:ilvl w:val="0"/>
          <w:numId w:val="2"/>
        </w:numPr>
        <w:spacing w:after="120"/>
        <w:jc w:val="both"/>
        <w:rPr>
          <w:rFonts w:ascii="Arial" w:hAnsi="Arial" w:cs="Arial"/>
          <w:lang w:val="uk-UA"/>
        </w:rPr>
      </w:pPr>
      <w:r w:rsidRPr="006F1738">
        <w:rPr>
          <w:rFonts w:ascii="Arial" w:hAnsi="Arial" w:cs="Arial"/>
          <w:lang w:val="uk-UA"/>
        </w:rPr>
        <w:t xml:space="preserve">вулиця </w:t>
      </w:r>
      <w:r>
        <w:rPr>
          <w:rFonts w:ascii="Arial" w:hAnsi="Arial" w:cs="Arial"/>
          <w:lang w:val="uk-UA"/>
        </w:rPr>
        <w:t xml:space="preserve">Педенко </w:t>
      </w:r>
      <w:r w:rsidRPr="00BC3955">
        <w:rPr>
          <w:rFonts w:ascii="Arial" w:hAnsi="Arial" w:cs="Arial"/>
          <w:lang w:val="uk-UA"/>
        </w:rPr>
        <w:t>17, м. Молочанськ, Токмацький район, Запорізька область</w:t>
      </w:r>
      <w:r w:rsidRPr="006F1738">
        <w:rPr>
          <w:rFonts w:ascii="Arial" w:hAnsi="Arial" w:cs="Arial"/>
          <w:lang w:val="uk-UA"/>
        </w:rPr>
        <w:t xml:space="preserve"> </w:t>
      </w:r>
    </w:p>
    <w:p w:rsidR="00E66015" w:rsidRPr="00F4633E" w:rsidRDefault="00E66015" w:rsidP="009F4D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Arial" w:hAnsi="Arial" w:cs="Arial"/>
          <w:lang w:val="ru-RU"/>
        </w:rPr>
      </w:pPr>
      <w:r w:rsidRPr="006F1738">
        <w:rPr>
          <w:rFonts w:ascii="Arial" w:hAnsi="Arial" w:cs="Arial"/>
          <w:lang w:val="uk-UA"/>
        </w:rPr>
        <w:t>було розміщено примірники Звіту з оцінки впливу на довкілля за проектом ТОВ «Азовпроменерго» «</w:t>
      </w:r>
      <w:r>
        <w:rPr>
          <w:rFonts w:ascii="Arial" w:hAnsi="Arial" w:cs="Arial"/>
          <w:lang w:val="uk-UA"/>
        </w:rPr>
        <w:t>Б</w:t>
      </w:r>
      <w:r w:rsidRPr="009F4D94">
        <w:rPr>
          <w:rFonts w:ascii="Arial" w:hAnsi="Arial" w:cs="Arial"/>
          <w:lang w:val="uk-UA"/>
        </w:rPr>
        <w:t>удівництво й експлуатація</w:t>
      </w:r>
      <w:r>
        <w:rPr>
          <w:rFonts w:ascii="Arial" w:hAnsi="Arial" w:cs="Arial"/>
          <w:lang w:val="uk-UA"/>
        </w:rPr>
        <w:t xml:space="preserve"> </w:t>
      </w:r>
      <w:r w:rsidRPr="009F4D94">
        <w:rPr>
          <w:rFonts w:ascii="Arial" w:hAnsi="Arial" w:cs="Arial"/>
          <w:lang w:val="uk-UA"/>
        </w:rPr>
        <w:t>трансформаторної підстанції 330/35 КВ «АЗОВСЬКА» із заходами 35 КВ ліній від двох ВЕС та повітряних ліній електропередачі 330 КВ з приєднанням до ВРУ 330 КВ ПС 330 КВ «МОЛОЧАНСЬКА» на території Якимівського, Мелітопольського та Токмацького районів Запорізької області для приєднання до мережі вітроелектростанції Зофія ІІ, загальною встановленою потужністю 300 МВт та вітроелектроствнції Зофія ІІІ, загальною встановленою потужністю 450</w:t>
      </w:r>
      <w:r>
        <w:rPr>
          <w:rFonts w:ascii="Arial" w:hAnsi="Arial" w:cs="Arial"/>
          <w:lang w:val="uk-UA"/>
        </w:rPr>
        <w:t xml:space="preserve"> МВт</w:t>
      </w:r>
      <w:r w:rsidRPr="006F1738">
        <w:rPr>
          <w:rFonts w:ascii="Arial" w:hAnsi="Arial" w:cs="Arial"/>
          <w:lang w:val="uk-UA"/>
        </w:rPr>
        <w:t>». Реєстраційний номер справи про оцінку впливу на довкілля планованої діяльності в реєстрі ОВД №</w:t>
      </w:r>
      <w:r w:rsidRPr="009F4D94">
        <w:rPr>
          <w:rFonts w:ascii="Arial" w:hAnsi="Arial" w:cs="Arial"/>
          <w:lang w:val="uk-UA"/>
        </w:rPr>
        <w:t>2019944459</w:t>
      </w:r>
      <w:r w:rsidRPr="006F1738">
        <w:rPr>
          <w:rFonts w:ascii="Arial" w:hAnsi="Arial" w:cs="Arial"/>
          <w:lang w:val="uk-UA"/>
        </w:rPr>
        <w:t>. Місце проведення пла</w:t>
      </w:r>
      <w:r>
        <w:rPr>
          <w:rFonts w:ascii="Arial" w:hAnsi="Arial" w:cs="Arial"/>
          <w:lang w:val="uk-UA"/>
        </w:rPr>
        <w:t xml:space="preserve">нованої діяльності: Якимівський, Мелітопільский та Токмацький райони Запорізької області </w:t>
      </w:r>
      <w:r w:rsidRPr="006F1738">
        <w:rPr>
          <w:rFonts w:ascii="Arial" w:hAnsi="Arial" w:cs="Arial"/>
          <w:lang w:val="uk-UA"/>
        </w:rPr>
        <w:t>за межами населених пунктів</w:t>
      </w:r>
      <w:r w:rsidRPr="00F4633E">
        <w:rPr>
          <w:rFonts w:ascii="Arial" w:hAnsi="Arial" w:cs="Arial"/>
          <w:lang w:val="ru-RU"/>
        </w:rPr>
        <w:t>.</w:t>
      </w: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r>
        <w:rPr>
          <w:rFonts w:ascii="Arial" w:hAnsi="Arial" w:cs="Arial"/>
          <w:lang w:val="uk-UA"/>
        </w:rPr>
        <w:t xml:space="preserve">Молочанський міський голова                                                 В.ВОЛЬВАЧ </w:t>
      </w: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6F1738" w:rsidRDefault="00E66015" w:rsidP="00294889">
      <w:pPr>
        <w:jc w:val="both"/>
        <w:rPr>
          <w:rFonts w:ascii="Arial" w:hAnsi="Arial" w:cs="Arial"/>
          <w:lang w:val="uk-UA"/>
        </w:rPr>
      </w:pPr>
    </w:p>
    <w:p w:rsidR="00E66015" w:rsidRPr="00F04671" w:rsidRDefault="00E66015" w:rsidP="00294889">
      <w:pPr>
        <w:jc w:val="both"/>
        <w:rPr>
          <w:rFonts w:cs="Calibri"/>
          <w:lang w:val="uk-UA"/>
        </w:rPr>
      </w:pPr>
      <w:r w:rsidRPr="006F1738">
        <w:rPr>
          <w:rFonts w:ascii="Arial" w:hAnsi="Arial" w:cs="Arial"/>
          <w:lang w:val="uk-UA"/>
        </w:rPr>
        <w:t>Від ТОВ «</w:t>
      </w:r>
      <w:r w:rsidRPr="006F1738">
        <w:rPr>
          <w:rFonts w:ascii="Arial" w:hAnsi="Arial" w:cs="Arial"/>
          <w:color w:val="000000"/>
          <w:lang w:val="uk-UA"/>
        </w:rPr>
        <w:t>АЗОВПРОМЕНЕРГО</w:t>
      </w:r>
      <w:r w:rsidRPr="006F1738">
        <w:rPr>
          <w:rFonts w:ascii="Arial" w:hAnsi="Arial" w:cs="Arial"/>
          <w:lang w:val="uk-UA"/>
        </w:rPr>
        <w:t>»</w:t>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r>
      <w:r w:rsidRPr="006F1738">
        <w:rPr>
          <w:rFonts w:ascii="Arial" w:hAnsi="Arial" w:cs="Arial"/>
          <w:lang w:val="uk-UA"/>
        </w:rPr>
        <w:tab/>
        <w:t xml:space="preserve">     Казак В.В.</w:t>
      </w:r>
    </w:p>
    <w:sectPr w:rsidR="00E66015" w:rsidRPr="00F04671" w:rsidSect="00BF06C2">
      <w:pgSz w:w="11900" w:h="16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A59DC"/>
    <w:multiLevelType w:val="hybridMultilevel"/>
    <w:tmpl w:val="05201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153E3C"/>
    <w:multiLevelType w:val="hybridMultilevel"/>
    <w:tmpl w:val="6EBE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94889"/>
    <w:rsid w:val="00011C23"/>
    <w:rsid w:val="00072A23"/>
    <w:rsid w:val="001F417F"/>
    <w:rsid w:val="00217874"/>
    <w:rsid w:val="002514BE"/>
    <w:rsid w:val="00294889"/>
    <w:rsid w:val="002B24BC"/>
    <w:rsid w:val="002D5BAB"/>
    <w:rsid w:val="004A3BD4"/>
    <w:rsid w:val="004D4586"/>
    <w:rsid w:val="00586261"/>
    <w:rsid w:val="005A4F2B"/>
    <w:rsid w:val="006F1738"/>
    <w:rsid w:val="006F4F44"/>
    <w:rsid w:val="007E3E5F"/>
    <w:rsid w:val="007E59A8"/>
    <w:rsid w:val="008D7596"/>
    <w:rsid w:val="008F3030"/>
    <w:rsid w:val="009F4D94"/>
    <w:rsid w:val="00A123F6"/>
    <w:rsid w:val="00BC3955"/>
    <w:rsid w:val="00BF06C2"/>
    <w:rsid w:val="00C005DF"/>
    <w:rsid w:val="00C366E1"/>
    <w:rsid w:val="00C47DA9"/>
    <w:rsid w:val="00C8583A"/>
    <w:rsid w:val="00CA5340"/>
    <w:rsid w:val="00CF4005"/>
    <w:rsid w:val="00DF7404"/>
    <w:rsid w:val="00E66015"/>
    <w:rsid w:val="00EF673F"/>
    <w:rsid w:val="00F04671"/>
    <w:rsid w:val="00F4633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5DF"/>
    <w:rPr>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F7404"/>
    <w:pPr>
      <w:ind w:left="720"/>
      <w:contextualSpacing/>
    </w:pPr>
  </w:style>
</w:styles>
</file>

<file path=word/webSettings.xml><?xml version="1.0" encoding="utf-8"?>
<w:webSettings xmlns:r="http://schemas.openxmlformats.org/officeDocument/2006/relationships" xmlns:w="http://schemas.openxmlformats.org/wordprocessingml/2006/main">
  <w:divs>
    <w:div w:id="1638146448">
      <w:marLeft w:val="0"/>
      <w:marRight w:val="0"/>
      <w:marTop w:val="0"/>
      <w:marBottom w:val="0"/>
      <w:divBdr>
        <w:top w:val="none" w:sz="0" w:space="0" w:color="auto"/>
        <w:left w:val="none" w:sz="0" w:space="0" w:color="auto"/>
        <w:bottom w:val="none" w:sz="0" w:space="0" w:color="auto"/>
        <w:right w:val="none" w:sz="0" w:space="0" w:color="auto"/>
      </w:divBdr>
    </w:div>
    <w:div w:id="16381464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200</Words>
  <Characters>1140</Characters>
  <Application>Microsoft Office Outlook</Application>
  <DocSecurity>0</DocSecurity>
  <Lines>0</Lines>
  <Paragraphs>0</Paragraphs>
  <ScaleCrop>false</ScaleCrop>
  <Company>International Monetary Fund - Work At Home License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Rakovych</dc:creator>
  <cp:keywords/>
  <dc:description/>
  <cp:lastModifiedBy>Вавренюк</cp:lastModifiedBy>
  <cp:revision>4</cp:revision>
  <dcterms:created xsi:type="dcterms:W3CDTF">2019-10-10T09:45:00Z</dcterms:created>
  <dcterms:modified xsi:type="dcterms:W3CDTF">2019-10-10T11:25:00Z</dcterms:modified>
</cp:coreProperties>
</file>