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B05" w:rsidRPr="009168B3" w:rsidRDefault="00F81B05" w:rsidP="00F81B05">
      <w:pPr>
        <w:jc w:val="both"/>
        <w:rPr>
          <w:rFonts w:ascii="Times New Roman" w:eastAsia="Times New Roman" w:hAnsi="Times New Roman" w:cs="Times New Roman"/>
          <w:lang w:val="uk-UA"/>
        </w:rPr>
      </w:pPr>
    </w:p>
    <w:p w:rsidR="00F81B05" w:rsidRPr="009168B3" w:rsidRDefault="00F81B05" w:rsidP="00F81B05">
      <w:pPr>
        <w:jc w:val="both"/>
        <w:rPr>
          <w:rFonts w:ascii="Times New Roman" w:eastAsia="Times New Roman" w:hAnsi="Times New Roman" w:cs="Times New Roman"/>
          <w:lang w:val="uk-UA"/>
        </w:rPr>
      </w:pPr>
    </w:p>
    <w:p w:rsidR="00F81B05" w:rsidRPr="009168B3" w:rsidRDefault="0026001B" w:rsidP="00F81B05">
      <w:pPr>
        <w:shd w:val="clear" w:color="auto" w:fill="FFFFFF"/>
        <w:ind w:left="4253"/>
        <w:jc w:val="both"/>
        <w:rPr>
          <w:rFonts w:ascii="Times New Roman" w:eastAsia="Times New Roman" w:hAnsi="Times New Roman" w:cs="Times New Roman"/>
          <w:i/>
          <w:lang w:val="uk-UA"/>
        </w:rPr>
      </w:pPr>
      <w:r w:rsidRPr="009168B3">
        <w:rPr>
          <w:rFonts w:ascii="Times New Roman" w:hAnsi="Times New Roman"/>
          <w:lang w:val="uk-UA"/>
        </w:rPr>
        <w:t>______________</w:t>
      </w:r>
      <w:r w:rsidR="00F81B05" w:rsidRPr="009168B3">
        <w:rPr>
          <w:rFonts w:ascii="Times New Roman" w:eastAsia="Times New Roman" w:hAnsi="Times New Roman" w:cs="Times New Roman"/>
          <w:i/>
          <w:lang w:val="uk-UA"/>
        </w:rPr>
        <w:t>______________</w:t>
      </w:r>
    </w:p>
    <w:p w:rsidR="00F81B05" w:rsidRPr="009168B3" w:rsidRDefault="00F81B05" w:rsidP="00F81B05">
      <w:pPr>
        <w:shd w:val="clear" w:color="auto" w:fill="FFFFFF"/>
        <w:ind w:left="4253"/>
        <w:jc w:val="both"/>
        <w:rPr>
          <w:rFonts w:ascii="Times New Roman" w:eastAsia="Times New Roman" w:hAnsi="Times New Roman" w:cs="Times New Roman"/>
          <w:i/>
          <w:lang w:val="uk-UA"/>
        </w:rPr>
      </w:pPr>
      <w:r w:rsidRPr="009168B3">
        <w:rPr>
          <w:rFonts w:ascii="Times New Roman" w:eastAsia="Times New Roman" w:hAnsi="Times New Roman" w:cs="Times New Roman"/>
          <w:i/>
          <w:lang w:val="uk-UA"/>
        </w:rPr>
        <w:t>Дата офіційного опублікування в Єдиному Реєстрі з оцінки впливу на довкілля (автоматично генерується програмними засобами ведення Реєстру, не зазначається суб’єктом господарювання)</w:t>
      </w:r>
    </w:p>
    <w:p w:rsidR="00F81B05" w:rsidRPr="009168B3" w:rsidRDefault="00F81B05" w:rsidP="00F81B05">
      <w:pPr>
        <w:shd w:val="clear" w:color="auto" w:fill="FFFFFF"/>
        <w:ind w:left="4253"/>
        <w:jc w:val="both"/>
        <w:rPr>
          <w:rFonts w:ascii="Times New Roman" w:eastAsia="Times New Roman" w:hAnsi="Times New Roman" w:cs="Times New Roman"/>
          <w:i/>
          <w:lang w:val="uk-UA"/>
        </w:rPr>
      </w:pPr>
    </w:p>
    <w:p w:rsidR="001358B3" w:rsidRPr="009168B3" w:rsidRDefault="009168B3" w:rsidP="00F81B05">
      <w:pPr>
        <w:shd w:val="clear" w:color="auto" w:fill="FFFFFF"/>
        <w:ind w:left="4253"/>
        <w:jc w:val="both"/>
        <w:rPr>
          <w:rFonts w:ascii="Times New Roman" w:hAnsi="Times New Roman" w:cs="Times New Roman"/>
          <w:lang w:val="uk-UA"/>
        </w:rPr>
      </w:pPr>
      <w:r w:rsidRPr="009168B3">
        <w:rPr>
          <w:rFonts w:ascii="Times New Roman" w:hAnsi="Times New Roman"/>
          <w:sz w:val="22"/>
          <w:szCs w:val="22"/>
          <w:u w:val="single"/>
          <w:lang w:val="uk-UA"/>
        </w:rPr>
        <w:t>2019944459</w:t>
      </w:r>
      <w:r w:rsidR="001358B3" w:rsidRPr="009168B3">
        <w:rPr>
          <w:rFonts w:ascii="Times New Roman" w:hAnsi="Times New Roman" w:cs="Times New Roman"/>
          <w:lang w:val="uk-UA"/>
        </w:rPr>
        <w:t>______________________</w:t>
      </w:r>
    </w:p>
    <w:p w:rsidR="00F81B05" w:rsidRPr="009168B3" w:rsidRDefault="00F81B05" w:rsidP="00F81B05">
      <w:pPr>
        <w:shd w:val="clear" w:color="auto" w:fill="FFFFFF"/>
        <w:ind w:left="4253"/>
        <w:jc w:val="both"/>
        <w:rPr>
          <w:rFonts w:ascii="Times New Roman" w:eastAsia="Times New Roman" w:hAnsi="Times New Roman" w:cs="Times New Roman"/>
          <w:lang w:val="uk-UA"/>
        </w:rPr>
      </w:pPr>
      <w:r w:rsidRPr="009168B3">
        <w:rPr>
          <w:rFonts w:ascii="Times New Roman" w:eastAsia="Times New Roman" w:hAnsi="Times New Roman" w:cs="Times New Roman"/>
          <w:i/>
          <w:iCs/>
          <w:lang w:val="uk-UA"/>
        </w:rPr>
        <w:t xml:space="preserve">Реєстраційний номер справи про оцінку впливу на довкілля планованої діяльності </w:t>
      </w:r>
    </w:p>
    <w:p w:rsidR="00F81B05" w:rsidRPr="009168B3" w:rsidRDefault="00F81B05" w:rsidP="00F81B05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lang w:val="uk-UA"/>
        </w:rPr>
      </w:pPr>
    </w:p>
    <w:p w:rsidR="00F81B05" w:rsidRPr="009168B3" w:rsidRDefault="00F81B05" w:rsidP="00F81B05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lang w:val="uk-UA"/>
        </w:rPr>
      </w:pPr>
    </w:p>
    <w:p w:rsidR="00F81B05" w:rsidRPr="009168B3" w:rsidRDefault="00F81B05" w:rsidP="00F81B05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lang w:val="uk-UA"/>
        </w:rPr>
      </w:pPr>
    </w:p>
    <w:p w:rsidR="00A925B9" w:rsidRPr="009168B3" w:rsidRDefault="00A925B9" w:rsidP="00F81B05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lang w:val="uk-UA"/>
        </w:rPr>
      </w:pPr>
    </w:p>
    <w:p w:rsidR="00F81B05" w:rsidRPr="009168B3" w:rsidRDefault="00F81B05" w:rsidP="00F81B05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lang w:val="uk-UA"/>
        </w:rPr>
      </w:pPr>
      <w:r w:rsidRPr="009168B3">
        <w:rPr>
          <w:rFonts w:ascii="Times New Roman" w:eastAsia="Times New Roman" w:hAnsi="Times New Roman" w:cs="Times New Roman"/>
          <w:b/>
          <w:bCs/>
          <w:lang w:val="uk-UA"/>
        </w:rPr>
        <w:t>ОГОЛОШЕННЯ</w:t>
      </w:r>
      <w:r w:rsidRPr="009168B3">
        <w:rPr>
          <w:rFonts w:ascii="Times New Roman" w:eastAsia="Times New Roman" w:hAnsi="Times New Roman" w:cs="Times New Roman"/>
          <w:b/>
          <w:bCs/>
          <w:lang w:val="uk-UA"/>
        </w:rPr>
        <w:br/>
        <w:t xml:space="preserve">про початок громадського обговорення </w:t>
      </w:r>
    </w:p>
    <w:p w:rsidR="00F81B05" w:rsidRPr="009168B3" w:rsidRDefault="00F81B05" w:rsidP="00F81B05">
      <w:pPr>
        <w:shd w:val="clear" w:color="auto" w:fill="FFFFFF"/>
        <w:jc w:val="center"/>
        <w:rPr>
          <w:rFonts w:ascii="Times New Roman" w:eastAsia="Times New Roman" w:hAnsi="Times New Roman" w:cs="Times New Roman"/>
          <w:lang w:val="uk-UA"/>
        </w:rPr>
      </w:pPr>
      <w:r w:rsidRPr="009168B3">
        <w:rPr>
          <w:rFonts w:ascii="Times New Roman" w:eastAsia="Times New Roman" w:hAnsi="Times New Roman" w:cs="Times New Roman"/>
          <w:b/>
          <w:bCs/>
          <w:lang w:val="uk-UA"/>
        </w:rPr>
        <w:t>звіту з оцінки впливу на довкілля</w:t>
      </w:r>
    </w:p>
    <w:p w:rsidR="00F81B05" w:rsidRPr="009168B3" w:rsidRDefault="00F81B05" w:rsidP="00A925B9">
      <w:pPr>
        <w:shd w:val="clear" w:color="auto" w:fill="FFFFFF"/>
        <w:jc w:val="both"/>
        <w:rPr>
          <w:rFonts w:ascii="Times New Roman" w:eastAsia="Times New Roman" w:hAnsi="Times New Roman" w:cs="Times New Roman"/>
          <w:lang w:val="uk-UA"/>
        </w:rPr>
      </w:pPr>
    </w:p>
    <w:p w:rsidR="00A925B9" w:rsidRPr="009168B3" w:rsidRDefault="00A925B9" w:rsidP="00A925B9">
      <w:pPr>
        <w:shd w:val="clear" w:color="auto" w:fill="FFFFFF"/>
        <w:jc w:val="both"/>
        <w:rPr>
          <w:rFonts w:ascii="Times New Roman" w:eastAsia="Times New Roman" w:hAnsi="Times New Roman" w:cs="Times New Roman"/>
          <w:lang w:val="uk-UA"/>
        </w:rPr>
      </w:pPr>
    </w:p>
    <w:p w:rsidR="00A925B9" w:rsidRPr="009168B3" w:rsidRDefault="00A925B9" w:rsidP="00A925B9">
      <w:pPr>
        <w:shd w:val="clear" w:color="auto" w:fill="FFFFFF"/>
        <w:jc w:val="both"/>
        <w:rPr>
          <w:rFonts w:ascii="Times New Roman" w:eastAsia="Times New Roman" w:hAnsi="Times New Roman" w:cs="Times New Roman"/>
          <w:lang w:val="uk-UA"/>
        </w:rPr>
      </w:pPr>
    </w:p>
    <w:p w:rsidR="00F81B05" w:rsidRPr="009168B3" w:rsidRDefault="00F81B05" w:rsidP="00A925B9">
      <w:pPr>
        <w:shd w:val="clear" w:color="auto" w:fill="FFFFFF"/>
        <w:jc w:val="both"/>
        <w:rPr>
          <w:rFonts w:ascii="Times New Roman" w:eastAsia="Times New Roman" w:hAnsi="Times New Roman" w:cs="Times New Roman"/>
          <w:lang w:val="uk-UA"/>
        </w:rPr>
      </w:pPr>
      <w:r w:rsidRPr="009168B3">
        <w:rPr>
          <w:rFonts w:ascii="Times New Roman" w:eastAsia="Times New Roman" w:hAnsi="Times New Roman" w:cs="Times New Roman"/>
          <w:lang w:val="uk-UA"/>
        </w:rPr>
        <w:t xml:space="preserve">Повідомляємо про початок громадського обговорення звіту з оцінки впливу на довкілля планованої діяльності, зазначеної у пункті 1 цього оголошення, з метою виявлення, збирання та врахування зауважень і пропозицій громадськості до планованої діяльності. </w:t>
      </w:r>
    </w:p>
    <w:p w:rsidR="00F81B05" w:rsidRPr="009168B3" w:rsidRDefault="00F81B05" w:rsidP="00A925B9">
      <w:p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lang w:val="uk-UA"/>
        </w:rPr>
      </w:pPr>
      <w:r w:rsidRPr="009168B3">
        <w:rPr>
          <w:rFonts w:ascii="Times New Roman" w:eastAsia="Times New Roman" w:hAnsi="Times New Roman" w:cs="Times New Roman"/>
          <w:b/>
          <w:bCs/>
          <w:lang w:val="uk-UA"/>
        </w:rPr>
        <w:t xml:space="preserve">1. Планована діяльність </w:t>
      </w:r>
    </w:p>
    <w:p w:rsidR="009168B3" w:rsidRPr="009168B3" w:rsidRDefault="009168B3" w:rsidP="009168B3">
      <w:pPr>
        <w:shd w:val="clear" w:color="auto" w:fill="FFFFFF"/>
        <w:spacing w:before="120"/>
        <w:jc w:val="both"/>
        <w:rPr>
          <w:rFonts w:ascii="Times New Roman" w:eastAsia="Times New Roman" w:hAnsi="Times New Roman" w:cs="Times New Roman"/>
          <w:lang w:val="uk-UA"/>
        </w:rPr>
      </w:pPr>
      <w:r w:rsidRPr="009168B3">
        <w:rPr>
          <w:rFonts w:ascii="Times New Roman" w:eastAsia="Times New Roman" w:hAnsi="Times New Roman" w:cs="Times New Roman"/>
          <w:lang w:val="uk-UA"/>
        </w:rPr>
        <w:t>Будівництво й експлуатація трансформаторної підстанції 330/35 кВ «Азовська» (ПС) із заходами 35 кВ ліній від двох ВЕС та повітряних ліній електропередачі (ПЛ) 330 кВ довжиною приблизно 90км (далі - ПС із заходами та ПЛ) з приєднанням до ВРУ 330 кВ ПС 330 кВ «Молочанська» для приєднання до мережі двох вітроелектростанцій загальною встановленною потужністю 750 МВ (Зофія II (</w:t>
      </w:r>
      <w:r w:rsidR="00AC0508">
        <w:rPr>
          <w:rFonts w:ascii="Times New Roman" w:eastAsia="Times New Roman" w:hAnsi="Times New Roman" w:cs="Times New Roman"/>
          <w:lang w:val="uk-UA"/>
        </w:rPr>
        <w:t>ТОВ «</w:t>
      </w:r>
      <w:r w:rsidRPr="009168B3">
        <w:rPr>
          <w:rFonts w:ascii="Times New Roman" w:eastAsia="Times New Roman" w:hAnsi="Times New Roman" w:cs="Times New Roman"/>
          <w:lang w:val="uk-UA"/>
        </w:rPr>
        <w:t>Азовпроменерго</w:t>
      </w:r>
      <w:r w:rsidR="00AC0508">
        <w:rPr>
          <w:rFonts w:ascii="Times New Roman" w:eastAsia="Times New Roman" w:hAnsi="Times New Roman" w:cs="Times New Roman"/>
          <w:lang w:val="uk-UA"/>
        </w:rPr>
        <w:t>»</w:t>
      </w:r>
      <w:r w:rsidRPr="009168B3">
        <w:rPr>
          <w:rFonts w:ascii="Times New Roman" w:eastAsia="Times New Roman" w:hAnsi="Times New Roman" w:cs="Times New Roman"/>
          <w:lang w:val="uk-UA"/>
        </w:rPr>
        <w:t>), загальною встановленою потужністю 300 МВт, та Зофія ІІІ</w:t>
      </w:r>
      <w:r w:rsidR="00AC0508">
        <w:rPr>
          <w:rFonts w:ascii="Times New Roman" w:eastAsia="Times New Roman" w:hAnsi="Times New Roman" w:cs="Times New Roman"/>
          <w:lang w:val="uk-UA"/>
        </w:rPr>
        <w:t xml:space="preserve"> (ТОВ «Зофія ІІІ»)</w:t>
      </w:r>
      <w:r w:rsidRPr="009168B3">
        <w:rPr>
          <w:rFonts w:ascii="Times New Roman" w:eastAsia="Times New Roman" w:hAnsi="Times New Roman" w:cs="Times New Roman"/>
          <w:lang w:val="uk-UA"/>
        </w:rPr>
        <w:t>, загальною встановленою потужністю 450 МВт).</w:t>
      </w:r>
      <w:r w:rsidR="00D568B9" w:rsidRPr="009168B3">
        <w:rPr>
          <w:rFonts w:ascii="Times New Roman" w:eastAsia="Times New Roman" w:hAnsi="Times New Roman" w:cs="Times New Roman"/>
          <w:lang w:val="uk-UA"/>
        </w:rPr>
        <w:t xml:space="preserve"> </w:t>
      </w:r>
      <w:r w:rsidRPr="009168B3">
        <w:rPr>
          <w:rFonts w:ascii="Times New Roman" w:eastAsia="Times New Roman" w:hAnsi="Times New Roman" w:cs="Times New Roman"/>
          <w:lang w:val="uk-UA"/>
        </w:rPr>
        <w:t>Орієнтовний термін експлуатації ПС із заходами та ПЛ – 25 років.</w:t>
      </w:r>
    </w:p>
    <w:p w:rsidR="00F81B05" w:rsidRPr="009168B3" w:rsidRDefault="00F81B05" w:rsidP="00A925B9">
      <w:p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b/>
          <w:bCs/>
          <w:lang w:val="uk-UA"/>
        </w:rPr>
      </w:pPr>
      <w:r w:rsidRPr="009168B3">
        <w:rPr>
          <w:rFonts w:ascii="Times New Roman" w:eastAsia="Times New Roman" w:hAnsi="Times New Roman" w:cs="Times New Roman"/>
          <w:b/>
          <w:bCs/>
          <w:lang w:val="uk-UA"/>
        </w:rPr>
        <w:t xml:space="preserve">2. Суб’єкт господарювання </w:t>
      </w:r>
    </w:p>
    <w:p w:rsidR="00D568B9" w:rsidRPr="00AC0508" w:rsidRDefault="00D568B9" w:rsidP="00D568B9">
      <w:pPr>
        <w:spacing w:before="120"/>
        <w:contextualSpacing/>
        <w:jc w:val="both"/>
        <w:rPr>
          <w:rFonts w:ascii="Times New Roman" w:hAnsi="Times New Roman" w:cs="Times New Roman"/>
          <w:color w:val="000000"/>
          <w:lang w:val="uk-UA"/>
        </w:rPr>
      </w:pPr>
      <w:r w:rsidRPr="00AC0508">
        <w:rPr>
          <w:rFonts w:ascii="Times New Roman" w:hAnsi="Times New Roman" w:cs="Times New Roman"/>
          <w:color w:val="000000"/>
          <w:lang w:val="uk-UA"/>
        </w:rPr>
        <w:t>Товариство з обмеженою відповідальністю «АЗОВПРОМЕНЕРГО»</w:t>
      </w:r>
    </w:p>
    <w:p w:rsidR="00D568B9" w:rsidRPr="00AC0508" w:rsidRDefault="00D568B9" w:rsidP="00D568B9">
      <w:pPr>
        <w:spacing w:before="120"/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AC0508">
        <w:rPr>
          <w:rFonts w:ascii="Times New Roman" w:hAnsi="Times New Roman" w:cs="Times New Roman"/>
          <w:color w:val="000000" w:themeColor="text1"/>
          <w:lang w:val="uk-UA"/>
        </w:rPr>
        <w:t xml:space="preserve">Керівник – </w:t>
      </w:r>
      <w:r w:rsidR="00AC0508" w:rsidRPr="00AC0508">
        <w:rPr>
          <w:rFonts w:ascii="Times New Roman" w:hAnsi="Times New Roman" w:cs="Times New Roman"/>
          <w:color w:val="000000" w:themeColor="text1"/>
          <w:lang w:val="uk-UA"/>
        </w:rPr>
        <w:t>Владислав Казак</w:t>
      </w:r>
      <w:r w:rsidRPr="00AC0508">
        <w:rPr>
          <w:rFonts w:ascii="Times New Roman" w:hAnsi="Times New Roman" w:cs="Times New Roman"/>
          <w:color w:val="000000" w:themeColor="text1"/>
          <w:lang w:val="uk-UA"/>
        </w:rPr>
        <w:t>.</w:t>
      </w:r>
    </w:p>
    <w:p w:rsidR="0026001B" w:rsidRPr="00AC0508" w:rsidRDefault="0026001B" w:rsidP="0026001B">
      <w:pPr>
        <w:spacing w:before="120"/>
        <w:jc w:val="both"/>
        <w:rPr>
          <w:rFonts w:ascii="Times New Roman" w:hAnsi="Times New Roman" w:cs="Times New Roman"/>
          <w:color w:val="000000"/>
          <w:lang w:val="uk-UA"/>
        </w:rPr>
      </w:pPr>
      <w:r w:rsidRPr="00AC0508">
        <w:rPr>
          <w:rFonts w:ascii="Times New Roman" w:hAnsi="Times New Roman" w:cs="Times New Roman"/>
          <w:color w:val="000000"/>
          <w:lang w:val="uk-UA"/>
        </w:rPr>
        <w:t>код ЄДРПОУ 42258182</w:t>
      </w:r>
    </w:p>
    <w:p w:rsidR="00D568B9" w:rsidRPr="00AC0508" w:rsidRDefault="00D568B9" w:rsidP="00D568B9">
      <w:pPr>
        <w:spacing w:before="120"/>
        <w:jc w:val="both"/>
        <w:rPr>
          <w:rFonts w:ascii="Times New Roman" w:hAnsi="Times New Roman" w:cs="Times New Roman"/>
          <w:color w:val="000000"/>
          <w:lang w:val="uk-UA"/>
        </w:rPr>
      </w:pPr>
      <w:r w:rsidRPr="00AC0508">
        <w:rPr>
          <w:rFonts w:ascii="Times New Roman" w:hAnsi="Times New Roman" w:cs="Times New Roman"/>
          <w:color w:val="000000"/>
          <w:lang w:val="uk-UA"/>
        </w:rPr>
        <w:t xml:space="preserve">72503, Запорізька обл., Якимівський район, </w:t>
      </w:r>
    </w:p>
    <w:p w:rsidR="00D568B9" w:rsidRPr="00AC0508" w:rsidRDefault="00D568B9" w:rsidP="00D568B9">
      <w:pPr>
        <w:spacing w:before="120"/>
        <w:jc w:val="both"/>
        <w:rPr>
          <w:rFonts w:ascii="Times New Roman" w:hAnsi="Times New Roman" w:cs="Times New Roman"/>
          <w:color w:val="000000"/>
          <w:lang w:val="uk-UA"/>
        </w:rPr>
      </w:pPr>
      <w:r w:rsidRPr="00AC0508">
        <w:rPr>
          <w:rFonts w:ascii="Times New Roman" w:hAnsi="Times New Roman" w:cs="Times New Roman"/>
          <w:color w:val="000000"/>
          <w:lang w:val="uk-UA"/>
        </w:rPr>
        <w:t xml:space="preserve">селище міського типу Якимівка, </w:t>
      </w:r>
    </w:p>
    <w:p w:rsidR="00D568B9" w:rsidRPr="00AC0508" w:rsidRDefault="00D568B9" w:rsidP="00D568B9">
      <w:pPr>
        <w:spacing w:before="120"/>
        <w:jc w:val="both"/>
        <w:rPr>
          <w:rFonts w:ascii="Times New Roman" w:hAnsi="Times New Roman" w:cs="Times New Roman"/>
          <w:color w:val="000000"/>
          <w:lang w:val="uk-UA"/>
        </w:rPr>
      </w:pPr>
      <w:r w:rsidRPr="00AC0508">
        <w:rPr>
          <w:rFonts w:ascii="Times New Roman" w:hAnsi="Times New Roman" w:cs="Times New Roman"/>
          <w:color w:val="000000"/>
          <w:lang w:val="uk-UA"/>
        </w:rPr>
        <w:t xml:space="preserve">вулиця Молодих Патріотів, будинок 7. </w:t>
      </w:r>
    </w:p>
    <w:p w:rsidR="00D568B9" w:rsidRPr="00AC0508" w:rsidRDefault="00D568B9" w:rsidP="00D568B9">
      <w:pPr>
        <w:spacing w:before="120"/>
        <w:jc w:val="both"/>
        <w:rPr>
          <w:rFonts w:ascii="Times New Roman" w:hAnsi="Times New Roman" w:cs="Times New Roman"/>
          <w:color w:val="000000"/>
          <w:lang w:val="uk-UA"/>
        </w:rPr>
      </w:pPr>
      <w:r w:rsidRPr="00AC0508">
        <w:rPr>
          <w:rFonts w:ascii="Times New Roman" w:hAnsi="Times New Roman" w:cs="Times New Roman"/>
          <w:color w:val="000000"/>
          <w:lang w:val="uk-UA"/>
        </w:rPr>
        <w:t>Тел</w:t>
      </w:r>
      <w:r w:rsidR="009168B3" w:rsidRPr="00AC0508">
        <w:rPr>
          <w:rFonts w:ascii="Times New Roman" w:hAnsi="Times New Roman" w:cs="Times New Roman"/>
          <w:color w:val="000000"/>
          <w:lang w:val="uk-UA"/>
        </w:rPr>
        <w:t>:</w:t>
      </w:r>
      <w:r w:rsidRPr="00AC0508">
        <w:rPr>
          <w:rFonts w:ascii="Times New Roman" w:hAnsi="Times New Roman" w:cs="Times New Roman"/>
          <w:color w:val="000000"/>
          <w:lang w:val="uk-UA"/>
        </w:rPr>
        <w:t xml:space="preserve"> </w:t>
      </w:r>
      <w:r w:rsidRPr="00AC0508">
        <w:rPr>
          <w:rFonts w:ascii="Times New Roman" w:hAnsi="Times New Roman" w:cs="Times New Roman"/>
          <w:color w:val="000000" w:themeColor="text1"/>
          <w:lang w:val="uk-UA"/>
        </w:rPr>
        <w:t>(067)-537-04-12</w:t>
      </w:r>
      <w:r w:rsidRPr="00AC0508">
        <w:rPr>
          <w:rFonts w:ascii="Times New Roman" w:hAnsi="Times New Roman" w:cs="Times New Roman"/>
          <w:color w:val="000000"/>
          <w:lang w:val="uk-UA"/>
        </w:rPr>
        <w:t xml:space="preserve">. </w:t>
      </w:r>
    </w:p>
    <w:p w:rsidR="00D568B9" w:rsidRPr="009168B3" w:rsidRDefault="00D568B9" w:rsidP="00D568B9">
      <w:pPr>
        <w:spacing w:before="120"/>
        <w:jc w:val="both"/>
        <w:rPr>
          <w:rFonts w:ascii="Times New Roman" w:hAnsi="Times New Roman" w:cs="Times New Roman"/>
          <w:color w:val="000000"/>
          <w:lang w:val="uk-UA"/>
        </w:rPr>
      </w:pPr>
      <w:r w:rsidRPr="00AC0508">
        <w:rPr>
          <w:rFonts w:ascii="Times New Roman" w:hAnsi="Times New Roman" w:cs="Times New Roman"/>
          <w:color w:val="000000" w:themeColor="text1"/>
          <w:lang w:val="uk-UA"/>
        </w:rPr>
        <w:t>E-mail: es@nbtas.no</w:t>
      </w:r>
      <w:r w:rsidRPr="009168B3">
        <w:rPr>
          <w:rFonts w:ascii="Times New Roman" w:hAnsi="Times New Roman" w:cs="Times New Roman"/>
          <w:color w:val="000000" w:themeColor="text1"/>
          <w:lang w:val="uk-UA"/>
        </w:rPr>
        <w:t xml:space="preserve"> </w:t>
      </w:r>
    </w:p>
    <w:p w:rsidR="005F1A32" w:rsidRPr="009168B3" w:rsidRDefault="005F1A32" w:rsidP="00A925B9">
      <w:pPr>
        <w:shd w:val="clear" w:color="auto" w:fill="FFFFFF"/>
        <w:jc w:val="both"/>
        <w:rPr>
          <w:rFonts w:ascii="Times New Roman" w:eastAsia="Times New Roman" w:hAnsi="Times New Roman" w:cs="Times New Roman"/>
          <w:lang w:val="uk-UA"/>
        </w:rPr>
      </w:pPr>
    </w:p>
    <w:p w:rsidR="00F81B05" w:rsidRPr="009168B3" w:rsidRDefault="00F81B05" w:rsidP="00A925B9">
      <w:p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b/>
          <w:bCs/>
          <w:lang w:val="uk-UA"/>
        </w:rPr>
      </w:pPr>
      <w:r w:rsidRPr="009168B3">
        <w:rPr>
          <w:rFonts w:ascii="Times New Roman" w:eastAsia="Times New Roman" w:hAnsi="Times New Roman" w:cs="Times New Roman"/>
          <w:b/>
          <w:bCs/>
          <w:lang w:val="uk-UA"/>
        </w:rPr>
        <w:t xml:space="preserve">3. Уповноважений орган, який забезпечує проведення громадського обговорення </w:t>
      </w:r>
    </w:p>
    <w:p w:rsidR="00D568B9" w:rsidRPr="009168B3" w:rsidRDefault="00A925B9" w:rsidP="00D568B9">
      <w:pPr>
        <w:spacing w:before="120"/>
        <w:jc w:val="both"/>
        <w:rPr>
          <w:rFonts w:ascii="Times New Roman" w:hAnsi="Times New Roman" w:cs="Times New Roman"/>
          <w:lang w:val="uk-UA"/>
        </w:rPr>
      </w:pPr>
      <w:r w:rsidRPr="009168B3">
        <w:rPr>
          <w:rFonts w:ascii="Times New Roman" w:eastAsia="Times New Roman" w:hAnsi="Times New Roman" w:cs="Times New Roman"/>
          <w:lang w:val="uk-UA"/>
        </w:rPr>
        <w:t xml:space="preserve">Департамент екології та природних ресурсів </w:t>
      </w:r>
      <w:r w:rsidR="00D568B9" w:rsidRPr="009168B3">
        <w:rPr>
          <w:rFonts w:ascii="Times New Roman" w:hAnsi="Times New Roman" w:cs="Times New Roman"/>
          <w:lang w:val="uk-UA"/>
        </w:rPr>
        <w:t xml:space="preserve">Запорізької обласної державної адміністрації; </w:t>
      </w:r>
    </w:p>
    <w:p w:rsidR="00D568B9" w:rsidRPr="009168B3" w:rsidRDefault="00D568B9" w:rsidP="00D568B9">
      <w:pPr>
        <w:spacing w:before="120"/>
        <w:jc w:val="both"/>
        <w:rPr>
          <w:rFonts w:ascii="Times New Roman" w:hAnsi="Times New Roman" w:cs="Times New Roman"/>
          <w:lang w:val="uk-UA"/>
        </w:rPr>
      </w:pPr>
      <w:r w:rsidRPr="009168B3">
        <w:rPr>
          <w:rFonts w:ascii="Times New Roman" w:hAnsi="Times New Roman" w:cs="Times New Roman"/>
          <w:lang w:val="uk-UA"/>
        </w:rPr>
        <w:t>69035, м. Запоріжжя, вул. Незалежної України, 72а;</w:t>
      </w:r>
    </w:p>
    <w:p w:rsidR="00D568B9" w:rsidRPr="009168B3" w:rsidRDefault="00D568B9" w:rsidP="00D568B9">
      <w:pPr>
        <w:spacing w:before="120"/>
        <w:jc w:val="both"/>
        <w:rPr>
          <w:rFonts w:ascii="Times New Roman" w:hAnsi="Times New Roman" w:cs="Times New Roman"/>
          <w:lang w:val="uk-UA"/>
        </w:rPr>
      </w:pPr>
      <w:r w:rsidRPr="009168B3">
        <w:rPr>
          <w:rFonts w:ascii="Times New Roman" w:hAnsi="Times New Roman" w:cs="Times New Roman"/>
          <w:lang w:val="uk-UA"/>
        </w:rPr>
        <w:t xml:space="preserve">e-mail: zdn@zdn.gov.ua; тел.: (061) 224-70-28; </w:t>
      </w:r>
    </w:p>
    <w:p w:rsidR="00D568B9" w:rsidRPr="009168B3" w:rsidRDefault="00D568B9" w:rsidP="00D568B9">
      <w:pPr>
        <w:spacing w:before="120"/>
        <w:jc w:val="both"/>
        <w:rPr>
          <w:rFonts w:ascii="Times New Roman" w:hAnsi="Times New Roman" w:cs="Times New Roman"/>
          <w:lang w:val="uk-UA"/>
        </w:rPr>
      </w:pPr>
      <w:r w:rsidRPr="009168B3">
        <w:rPr>
          <w:rFonts w:ascii="Times New Roman" w:hAnsi="Times New Roman" w:cs="Times New Roman"/>
          <w:lang w:val="uk-UA"/>
        </w:rPr>
        <w:t>контактна особа – Бєляєва Оксана Вікторівна, заступник начальника відділу оцінки впливу на довкілля та моніторингу</w:t>
      </w:r>
    </w:p>
    <w:p w:rsidR="00D568B9" w:rsidRPr="009168B3" w:rsidRDefault="00D568B9" w:rsidP="00D568B9">
      <w:pPr>
        <w:spacing w:before="120"/>
        <w:jc w:val="both"/>
        <w:rPr>
          <w:rFonts w:ascii="Times New Roman" w:hAnsi="Times New Roman" w:cs="Times New Roman"/>
          <w:color w:val="000000"/>
          <w:lang w:val="uk-UA"/>
        </w:rPr>
      </w:pPr>
    </w:p>
    <w:p w:rsidR="00F81B05" w:rsidRPr="009168B3" w:rsidRDefault="00F81B05" w:rsidP="00D568B9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lang w:val="uk-UA"/>
        </w:rPr>
      </w:pPr>
      <w:r w:rsidRPr="009168B3">
        <w:rPr>
          <w:rFonts w:ascii="Times New Roman" w:eastAsia="Times New Roman" w:hAnsi="Times New Roman" w:cs="Times New Roman"/>
          <w:b/>
          <w:bCs/>
          <w:lang w:val="uk-UA"/>
        </w:rPr>
        <w:t>4. Процедура прийняття ріш</w:t>
      </w:r>
      <w:r w:rsidR="00AE7239" w:rsidRPr="009168B3">
        <w:rPr>
          <w:rFonts w:ascii="Times New Roman" w:eastAsia="Times New Roman" w:hAnsi="Times New Roman" w:cs="Times New Roman"/>
          <w:b/>
          <w:bCs/>
          <w:lang w:val="uk-UA"/>
        </w:rPr>
        <w:t>ення про провадження планованої діяльності та орган, який</w:t>
      </w:r>
      <w:r w:rsidRPr="009168B3">
        <w:rPr>
          <w:rFonts w:ascii="Times New Roman" w:eastAsia="Times New Roman" w:hAnsi="Times New Roman" w:cs="Times New Roman"/>
          <w:b/>
          <w:bCs/>
          <w:lang w:val="uk-UA"/>
        </w:rPr>
        <w:t xml:space="preserve"> розглядатиме результати оцінки впливу на довкілля </w:t>
      </w:r>
    </w:p>
    <w:p w:rsidR="00097DB5" w:rsidRPr="009168B3" w:rsidRDefault="00097DB5" w:rsidP="00097DB5">
      <w:p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lang w:val="uk-UA"/>
        </w:rPr>
      </w:pPr>
      <w:r w:rsidRPr="009168B3">
        <w:rPr>
          <w:rFonts w:ascii="Times New Roman" w:eastAsia="Times New Roman" w:hAnsi="Times New Roman" w:cs="Times New Roman"/>
          <w:lang w:val="uk-UA"/>
        </w:rPr>
        <w:t xml:space="preserve">Відповідно до законодавства рішенням про провадження даної планованої діяльності буде висновок з оцінки впливу на довкілля, у якому визначено допустимість провадження такої планової діяльності (ч.3 ст. 11 Закону України «Про оцінку впливу на довкілля»), що видається Департаментом екології та природних ресурсів </w:t>
      </w:r>
      <w:r w:rsidRPr="009168B3">
        <w:rPr>
          <w:rFonts w:ascii="Times New Roman" w:hAnsi="Times New Roman" w:cs="Times New Roman"/>
          <w:lang w:val="uk-UA"/>
        </w:rPr>
        <w:t>Запорізької обласної державної адміністрації</w:t>
      </w:r>
      <w:r w:rsidRPr="009168B3">
        <w:rPr>
          <w:rFonts w:ascii="Times New Roman" w:eastAsia="Times New Roman" w:hAnsi="Times New Roman" w:cs="Times New Roman"/>
          <w:lang w:val="uk-UA"/>
        </w:rPr>
        <w:t>.</w:t>
      </w:r>
    </w:p>
    <w:p w:rsidR="00F81B05" w:rsidRPr="009168B3" w:rsidRDefault="00F81B05" w:rsidP="00A925B9">
      <w:p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b/>
          <w:bCs/>
          <w:lang w:val="uk-UA"/>
        </w:rPr>
      </w:pPr>
      <w:r w:rsidRPr="009168B3">
        <w:rPr>
          <w:rFonts w:ascii="Times New Roman" w:eastAsia="Times New Roman" w:hAnsi="Times New Roman" w:cs="Times New Roman"/>
          <w:b/>
          <w:bCs/>
          <w:lang w:val="uk-UA"/>
        </w:rPr>
        <w:t xml:space="preserve">5. Строки, тривалість та порядок громадського обговорення звіту з оцінки впливу на довкілля, включаючи інформацію про час і місце усіх запланованих громадських слухань </w:t>
      </w:r>
    </w:p>
    <w:p w:rsidR="002852B8" w:rsidRPr="009168B3" w:rsidRDefault="00F81B05" w:rsidP="00A925B9">
      <w:pPr>
        <w:shd w:val="clear" w:color="auto" w:fill="FFFFFF"/>
        <w:jc w:val="both"/>
        <w:rPr>
          <w:rFonts w:ascii="Times New Roman" w:eastAsia="Times New Roman" w:hAnsi="Times New Roman" w:cs="Times New Roman"/>
          <w:lang w:val="uk-UA"/>
        </w:rPr>
      </w:pPr>
      <w:r w:rsidRPr="009168B3">
        <w:rPr>
          <w:rFonts w:ascii="Times New Roman" w:eastAsia="Times New Roman" w:hAnsi="Times New Roman" w:cs="Times New Roman"/>
          <w:lang w:val="uk-UA"/>
        </w:rPr>
        <w:t xml:space="preserve">Тривалість громадського обговорення становить </w:t>
      </w:r>
      <w:r w:rsidR="00BC34D7" w:rsidRPr="009168B3">
        <w:rPr>
          <w:rFonts w:ascii="Times New Roman" w:eastAsia="Times New Roman" w:hAnsi="Times New Roman" w:cs="Times New Roman"/>
          <w:lang w:val="uk-UA"/>
        </w:rPr>
        <w:t>25</w:t>
      </w:r>
      <w:r w:rsidRPr="009168B3">
        <w:rPr>
          <w:rFonts w:ascii="Times New Roman" w:eastAsia="Times New Roman" w:hAnsi="Times New Roman" w:cs="Times New Roman"/>
          <w:lang w:val="uk-UA"/>
        </w:rPr>
        <w:t xml:space="preserve"> робочих днів (не менше 25, але не більше 35 робочих днів) з моменту офіційного опублікування цього оголошення (зазначається у заголовку оголошення) та надання громадськості доступу до звіту з оцінки впливу на довкілля та іншої додаткової інформації, визначеної суб’єктом господарювання, що передається для видачі висновку з оцінки впливу на довкілля. </w:t>
      </w:r>
    </w:p>
    <w:p w:rsidR="00F81B05" w:rsidRDefault="00F81B05" w:rsidP="00A925B9">
      <w:pPr>
        <w:shd w:val="clear" w:color="auto" w:fill="FFFFFF"/>
        <w:jc w:val="both"/>
        <w:rPr>
          <w:rFonts w:ascii="Times New Roman" w:eastAsia="Times New Roman" w:hAnsi="Times New Roman" w:cs="Times New Roman"/>
          <w:lang w:val="uk-UA"/>
        </w:rPr>
      </w:pPr>
      <w:r w:rsidRPr="009168B3">
        <w:rPr>
          <w:rFonts w:ascii="Times New Roman" w:eastAsia="Times New Roman" w:hAnsi="Times New Roman" w:cs="Times New Roman"/>
          <w:lang w:val="uk-UA"/>
        </w:rPr>
        <w:t xml:space="preserve">Протягом усього строку громадського обговорення громадськість має право подавати будь-які зауваження або пропозиції, які, на її думку, стосуються планованої діяльності, без необхідності їх обґрунтування. Зауваження та пропозиції можуть подаватися в письмовій формі (у тому числі в електронному вигляді) та усно під час громадських слухань із внесенням до протоколу громадських слухань. Пропозиції, надані після встановленого строку, не розглядаються. </w:t>
      </w:r>
    </w:p>
    <w:p w:rsidR="00AC0508" w:rsidRPr="009168B3" w:rsidRDefault="00AC0508" w:rsidP="00A925B9">
      <w:pPr>
        <w:shd w:val="clear" w:color="auto" w:fill="FFFFFF"/>
        <w:jc w:val="both"/>
        <w:rPr>
          <w:rFonts w:ascii="Times New Roman" w:eastAsia="Times New Roman" w:hAnsi="Times New Roman" w:cs="Times New Roman"/>
          <w:lang w:val="uk-UA"/>
        </w:rPr>
      </w:pPr>
    </w:p>
    <w:p w:rsidR="00F81B05" w:rsidRPr="00AC0508" w:rsidRDefault="00F81B05" w:rsidP="00A925B9">
      <w:pPr>
        <w:shd w:val="clear" w:color="auto" w:fill="FFFFFF"/>
        <w:jc w:val="both"/>
        <w:rPr>
          <w:rFonts w:ascii="Times New Roman" w:eastAsia="Times New Roman" w:hAnsi="Times New Roman" w:cs="Times New Roman"/>
          <w:lang w:val="uk-UA"/>
        </w:rPr>
      </w:pPr>
      <w:r w:rsidRPr="00AC0508">
        <w:rPr>
          <w:rFonts w:ascii="Times New Roman" w:eastAsia="Times New Roman" w:hAnsi="Times New Roman" w:cs="Times New Roman"/>
          <w:lang w:val="uk-UA"/>
        </w:rPr>
        <w:t xml:space="preserve">Громадські слухання </w:t>
      </w:r>
      <w:r w:rsidR="00DD0D93" w:rsidRPr="00AC0508">
        <w:rPr>
          <w:rFonts w:ascii="Times New Roman" w:eastAsia="Times New Roman" w:hAnsi="Times New Roman" w:cs="Times New Roman"/>
          <w:lang w:val="uk-UA"/>
        </w:rPr>
        <w:t>відбудуться</w:t>
      </w:r>
      <w:r w:rsidRPr="00AC0508">
        <w:rPr>
          <w:rFonts w:ascii="Times New Roman" w:eastAsia="Times New Roman" w:hAnsi="Times New Roman" w:cs="Times New Roman"/>
          <w:lang w:val="uk-UA"/>
        </w:rPr>
        <w:t xml:space="preserve"> </w:t>
      </w:r>
      <w:r w:rsidR="00AC0508" w:rsidRPr="00AC0508">
        <w:rPr>
          <w:rFonts w:ascii="Times New Roman" w:eastAsia="Times New Roman" w:hAnsi="Times New Roman" w:cs="Times New Roman"/>
          <w:lang w:val="uk-UA"/>
        </w:rPr>
        <w:t>12 листопада</w:t>
      </w:r>
      <w:r w:rsidR="00DD0D93" w:rsidRPr="00AC0508">
        <w:rPr>
          <w:rFonts w:ascii="Times New Roman" w:eastAsia="Times New Roman" w:hAnsi="Times New Roman" w:cs="Times New Roman"/>
          <w:lang w:val="uk-UA"/>
        </w:rPr>
        <w:t xml:space="preserve"> 201</w:t>
      </w:r>
      <w:r w:rsidR="00D568B9" w:rsidRPr="00AC0508">
        <w:rPr>
          <w:rFonts w:ascii="Times New Roman" w:eastAsia="Times New Roman" w:hAnsi="Times New Roman" w:cs="Times New Roman"/>
          <w:lang w:val="uk-UA"/>
        </w:rPr>
        <w:t>9 року, о 10:0</w:t>
      </w:r>
      <w:r w:rsidR="00DD0D93" w:rsidRPr="00AC0508">
        <w:rPr>
          <w:rFonts w:ascii="Times New Roman" w:eastAsia="Times New Roman" w:hAnsi="Times New Roman" w:cs="Times New Roman"/>
          <w:lang w:val="uk-UA"/>
        </w:rPr>
        <w:t xml:space="preserve">0, в залі засідань </w:t>
      </w:r>
      <w:r w:rsidR="00D568B9" w:rsidRPr="00AC0508">
        <w:rPr>
          <w:rFonts w:ascii="Times New Roman" w:eastAsia="Times New Roman" w:hAnsi="Times New Roman" w:cs="Times New Roman"/>
          <w:lang w:val="uk-UA"/>
        </w:rPr>
        <w:t>Якимівської</w:t>
      </w:r>
      <w:r w:rsidR="00DD0D93" w:rsidRPr="00AC0508">
        <w:rPr>
          <w:rFonts w:ascii="Times New Roman" w:eastAsia="Times New Roman" w:hAnsi="Times New Roman" w:cs="Times New Roman"/>
          <w:lang w:val="uk-UA"/>
        </w:rPr>
        <w:t xml:space="preserve"> </w:t>
      </w:r>
      <w:r w:rsidR="00AC0508" w:rsidRPr="00AC0508">
        <w:rPr>
          <w:rFonts w:ascii="Times New Roman" w:eastAsia="Times New Roman" w:hAnsi="Times New Roman" w:cs="Times New Roman"/>
          <w:lang w:val="uk-UA"/>
        </w:rPr>
        <w:t>державної адміністрації (актова зала)</w:t>
      </w:r>
      <w:r w:rsidR="00DD0D93" w:rsidRPr="00AC0508">
        <w:rPr>
          <w:rFonts w:ascii="Times New Roman" w:eastAsia="Times New Roman" w:hAnsi="Times New Roman" w:cs="Times New Roman"/>
          <w:lang w:val="uk-UA"/>
        </w:rPr>
        <w:t xml:space="preserve"> з</w:t>
      </w:r>
      <w:r w:rsidR="009F725D" w:rsidRPr="00AC0508">
        <w:rPr>
          <w:rFonts w:ascii="Times New Roman" w:eastAsia="Times New Roman" w:hAnsi="Times New Roman" w:cs="Times New Roman"/>
          <w:lang w:val="uk-UA"/>
        </w:rPr>
        <w:t xml:space="preserve">а адресою: </w:t>
      </w:r>
      <w:r w:rsidR="005C3F43" w:rsidRPr="00AC0508">
        <w:rPr>
          <w:rFonts w:ascii="Times New Roman" w:eastAsia="Times New Roman" w:hAnsi="Times New Roman" w:cs="Times New Roman"/>
          <w:lang w:val="uk-UA"/>
        </w:rPr>
        <w:t>вул. Ігоря Щербини, 6, смт Якимівка</w:t>
      </w:r>
      <w:r w:rsidR="00DD0D93" w:rsidRPr="00AC0508">
        <w:rPr>
          <w:rFonts w:ascii="Times New Roman" w:eastAsia="Times New Roman" w:hAnsi="Times New Roman" w:cs="Times New Roman"/>
          <w:lang w:val="uk-UA"/>
        </w:rPr>
        <w:t xml:space="preserve">, </w:t>
      </w:r>
      <w:r w:rsidR="00D568B9" w:rsidRPr="00AC0508">
        <w:rPr>
          <w:rFonts w:ascii="Times New Roman" w:eastAsia="Times New Roman" w:hAnsi="Times New Roman" w:cs="Times New Roman"/>
          <w:lang w:val="uk-UA"/>
        </w:rPr>
        <w:t>Якимівський</w:t>
      </w:r>
      <w:r w:rsidR="00DD0D93" w:rsidRPr="00AC0508">
        <w:rPr>
          <w:rFonts w:ascii="Times New Roman" w:eastAsia="Times New Roman" w:hAnsi="Times New Roman" w:cs="Times New Roman"/>
          <w:lang w:val="uk-UA"/>
        </w:rPr>
        <w:t xml:space="preserve"> район </w:t>
      </w:r>
      <w:r w:rsidR="00D568B9" w:rsidRPr="00AC0508">
        <w:rPr>
          <w:rFonts w:ascii="Times New Roman" w:eastAsia="Times New Roman" w:hAnsi="Times New Roman" w:cs="Times New Roman"/>
          <w:lang w:val="uk-UA"/>
        </w:rPr>
        <w:t>Запорізької</w:t>
      </w:r>
      <w:r w:rsidR="00DD0D93" w:rsidRPr="00AC0508">
        <w:rPr>
          <w:rFonts w:ascii="Times New Roman" w:eastAsia="Times New Roman" w:hAnsi="Times New Roman" w:cs="Times New Roman"/>
          <w:lang w:val="uk-UA"/>
        </w:rPr>
        <w:t xml:space="preserve"> області.</w:t>
      </w:r>
    </w:p>
    <w:p w:rsidR="00F81B05" w:rsidRPr="009168B3" w:rsidRDefault="00F81B05" w:rsidP="00A925B9">
      <w:p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b/>
          <w:bCs/>
          <w:lang w:val="uk-UA"/>
        </w:rPr>
      </w:pPr>
      <w:r w:rsidRPr="009168B3">
        <w:rPr>
          <w:rFonts w:ascii="Times New Roman" w:eastAsia="Times New Roman" w:hAnsi="Times New Roman" w:cs="Times New Roman"/>
          <w:b/>
          <w:bCs/>
          <w:lang w:val="uk-UA"/>
        </w:rPr>
        <w:t xml:space="preserve">6. </w:t>
      </w:r>
      <w:r w:rsidR="002852B8" w:rsidRPr="009168B3">
        <w:rPr>
          <w:rFonts w:ascii="Times New Roman" w:eastAsia="Times New Roman" w:hAnsi="Times New Roman" w:cs="Times New Roman"/>
          <w:b/>
          <w:bCs/>
          <w:lang w:val="uk-UA"/>
        </w:rPr>
        <w:t>Уповноважений центральний орган або уповноважений територіальний орган, що забезпечує доступ до звіту з оцінки впливу на довкілля та іншої доступної інформації щодо планованої діяльності</w:t>
      </w:r>
    </w:p>
    <w:p w:rsidR="00062AA9" w:rsidRPr="009168B3" w:rsidRDefault="00062AA9" w:rsidP="00062AA9">
      <w:pPr>
        <w:spacing w:before="120"/>
        <w:jc w:val="both"/>
        <w:rPr>
          <w:rFonts w:ascii="Times New Roman" w:hAnsi="Times New Roman" w:cs="Times New Roman"/>
          <w:lang w:val="uk-UA"/>
        </w:rPr>
      </w:pPr>
      <w:r w:rsidRPr="009168B3">
        <w:rPr>
          <w:rFonts w:ascii="Times New Roman" w:eastAsia="Times New Roman" w:hAnsi="Times New Roman" w:cs="Times New Roman"/>
          <w:lang w:val="uk-UA"/>
        </w:rPr>
        <w:t xml:space="preserve">Департамент екології та природних ресурсів </w:t>
      </w:r>
      <w:r w:rsidRPr="009168B3">
        <w:rPr>
          <w:rFonts w:ascii="Times New Roman" w:hAnsi="Times New Roman" w:cs="Times New Roman"/>
          <w:lang w:val="uk-UA"/>
        </w:rPr>
        <w:t xml:space="preserve">Запорізької обласної державної адміністрації; </w:t>
      </w:r>
    </w:p>
    <w:p w:rsidR="00062AA9" w:rsidRPr="009168B3" w:rsidRDefault="00062AA9" w:rsidP="00062AA9">
      <w:pPr>
        <w:spacing w:before="120"/>
        <w:jc w:val="both"/>
        <w:rPr>
          <w:rFonts w:ascii="Times New Roman" w:hAnsi="Times New Roman" w:cs="Times New Roman"/>
          <w:lang w:val="uk-UA"/>
        </w:rPr>
      </w:pPr>
      <w:r w:rsidRPr="009168B3">
        <w:rPr>
          <w:rFonts w:ascii="Times New Roman" w:hAnsi="Times New Roman" w:cs="Times New Roman"/>
          <w:lang w:val="uk-UA"/>
        </w:rPr>
        <w:t>69035, м. Запоріжжя, вул. Незалежної України, 72а;</w:t>
      </w:r>
    </w:p>
    <w:p w:rsidR="00062AA9" w:rsidRPr="009168B3" w:rsidRDefault="00062AA9" w:rsidP="00062AA9">
      <w:pPr>
        <w:spacing w:before="120"/>
        <w:jc w:val="both"/>
        <w:rPr>
          <w:rFonts w:ascii="Times New Roman" w:hAnsi="Times New Roman" w:cs="Times New Roman"/>
          <w:lang w:val="uk-UA"/>
        </w:rPr>
      </w:pPr>
      <w:r w:rsidRPr="009168B3">
        <w:rPr>
          <w:rFonts w:ascii="Times New Roman" w:hAnsi="Times New Roman" w:cs="Times New Roman"/>
          <w:lang w:val="uk-UA"/>
        </w:rPr>
        <w:t xml:space="preserve">e-mail: zdn@zdn.gov.ua; тел.: (061) 224-70-28; </w:t>
      </w:r>
    </w:p>
    <w:p w:rsidR="00062AA9" w:rsidRPr="009168B3" w:rsidRDefault="00062AA9" w:rsidP="00062AA9">
      <w:pPr>
        <w:spacing w:before="120"/>
        <w:jc w:val="both"/>
        <w:rPr>
          <w:rFonts w:ascii="Times New Roman" w:hAnsi="Times New Roman" w:cs="Times New Roman"/>
          <w:lang w:val="uk-UA"/>
        </w:rPr>
      </w:pPr>
      <w:r w:rsidRPr="009168B3">
        <w:rPr>
          <w:rFonts w:ascii="Times New Roman" w:hAnsi="Times New Roman" w:cs="Times New Roman"/>
          <w:lang w:val="uk-UA"/>
        </w:rPr>
        <w:lastRenderedPageBreak/>
        <w:t>контактна особа – Бєляєва Оксана Вікторівна, заступник начальника відділу оцінки впливу на довкілля та моніторингу</w:t>
      </w:r>
    </w:p>
    <w:p w:rsidR="008245CA" w:rsidRPr="009168B3" w:rsidRDefault="008245CA" w:rsidP="00BC34D7">
      <w:pPr>
        <w:shd w:val="clear" w:color="auto" w:fill="FFFFFF"/>
        <w:jc w:val="both"/>
        <w:rPr>
          <w:rFonts w:ascii="Times New Roman" w:eastAsia="Times New Roman" w:hAnsi="Times New Roman" w:cs="Times New Roman"/>
          <w:lang w:val="uk-UA"/>
        </w:rPr>
      </w:pPr>
    </w:p>
    <w:p w:rsidR="00F81B05" w:rsidRPr="009168B3" w:rsidRDefault="00F81B05" w:rsidP="00A925B9">
      <w:p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b/>
          <w:bCs/>
          <w:lang w:val="uk-UA"/>
        </w:rPr>
      </w:pPr>
      <w:r w:rsidRPr="009168B3">
        <w:rPr>
          <w:rFonts w:ascii="Times New Roman" w:eastAsia="Times New Roman" w:hAnsi="Times New Roman" w:cs="Times New Roman"/>
          <w:b/>
          <w:bCs/>
          <w:lang w:val="uk-UA"/>
        </w:rPr>
        <w:t xml:space="preserve">7. </w:t>
      </w:r>
      <w:r w:rsidR="002852B8" w:rsidRPr="009168B3">
        <w:rPr>
          <w:rFonts w:ascii="Times New Roman" w:eastAsia="Times New Roman" w:hAnsi="Times New Roman" w:cs="Times New Roman"/>
          <w:b/>
          <w:bCs/>
          <w:lang w:val="uk-UA"/>
        </w:rPr>
        <w:t>Уповноважений центральний орган або уповноважений територіальний орган, до якого надаються зауваження і пропозиції, та строки надання зауважень і пропозицій</w:t>
      </w:r>
    </w:p>
    <w:p w:rsidR="00D568B9" w:rsidRPr="009168B3" w:rsidRDefault="00D568B9" w:rsidP="00D568B9">
      <w:pPr>
        <w:spacing w:before="120"/>
        <w:jc w:val="both"/>
        <w:rPr>
          <w:rFonts w:ascii="Times New Roman" w:hAnsi="Times New Roman" w:cs="Times New Roman"/>
          <w:lang w:val="uk-UA"/>
        </w:rPr>
      </w:pPr>
      <w:r w:rsidRPr="009168B3">
        <w:rPr>
          <w:rFonts w:ascii="Times New Roman" w:eastAsia="Times New Roman" w:hAnsi="Times New Roman" w:cs="Times New Roman"/>
          <w:lang w:val="uk-UA"/>
        </w:rPr>
        <w:t xml:space="preserve">Департамент екології та природних ресурсів </w:t>
      </w:r>
      <w:r w:rsidRPr="009168B3">
        <w:rPr>
          <w:rFonts w:ascii="Times New Roman" w:hAnsi="Times New Roman" w:cs="Times New Roman"/>
          <w:lang w:val="uk-UA"/>
        </w:rPr>
        <w:t xml:space="preserve">Запорізької обласної державної адміністрації; </w:t>
      </w:r>
    </w:p>
    <w:p w:rsidR="00D568B9" w:rsidRPr="009168B3" w:rsidRDefault="00D568B9" w:rsidP="00D568B9">
      <w:pPr>
        <w:spacing w:before="120"/>
        <w:jc w:val="both"/>
        <w:rPr>
          <w:rFonts w:ascii="Times New Roman" w:hAnsi="Times New Roman" w:cs="Times New Roman"/>
          <w:lang w:val="uk-UA"/>
        </w:rPr>
      </w:pPr>
      <w:r w:rsidRPr="009168B3">
        <w:rPr>
          <w:rFonts w:ascii="Times New Roman" w:hAnsi="Times New Roman" w:cs="Times New Roman"/>
          <w:lang w:val="uk-UA"/>
        </w:rPr>
        <w:t>69035, м. Запоріжжя, вул. Незалежної України, 72а;</w:t>
      </w:r>
    </w:p>
    <w:p w:rsidR="00D568B9" w:rsidRPr="009168B3" w:rsidRDefault="00D568B9" w:rsidP="00D568B9">
      <w:pPr>
        <w:spacing w:before="120"/>
        <w:jc w:val="both"/>
        <w:rPr>
          <w:rFonts w:ascii="Times New Roman" w:hAnsi="Times New Roman" w:cs="Times New Roman"/>
          <w:lang w:val="uk-UA"/>
        </w:rPr>
      </w:pPr>
      <w:r w:rsidRPr="009168B3">
        <w:rPr>
          <w:rFonts w:ascii="Times New Roman" w:hAnsi="Times New Roman" w:cs="Times New Roman"/>
          <w:lang w:val="uk-UA"/>
        </w:rPr>
        <w:t xml:space="preserve">e-mail: zdn@zdn.gov.ua; тел.: (061) 224-70-28; </w:t>
      </w:r>
    </w:p>
    <w:p w:rsidR="00D568B9" w:rsidRPr="009168B3" w:rsidRDefault="00D568B9" w:rsidP="00D568B9">
      <w:pPr>
        <w:spacing w:before="120"/>
        <w:jc w:val="both"/>
        <w:rPr>
          <w:rFonts w:ascii="Times New Roman" w:hAnsi="Times New Roman" w:cs="Times New Roman"/>
          <w:lang w:val="uk-UA"/>
        </w:rPr>
      </w:pPr>
      <w:r w:rsidRPr="009168B3">
        <w:rPr>
          <w:rFonts w:ascii="Times New Roman" w:hAnsi="Times New Roman" w:cs="Times New Roman"/>
          <w:lang w:val="uk-UA"/>
        </w:rPr>
        <w:t>контактна особа – Бєляєва Оксана Вікторівна, заступник начальника відділу оцінки впливу на довкілля та моніторингу</w:t>
      </w:r>
      <w:r w:rsidR="00062AA9" w:rsidRPr="009168B3">
        <w:rPr>
          <w:rFonts w:ascii="Times New Roman" w:hAnsi="Times New Roman" w:cs="Times New Roman"/>
          <w:lang w:val="uk-UA"/>
        </w:rPr>
        <w:t>.</w:t>
      </w:r>
    </w:p>
    <w:p w:rsidR="00F81B05" w:rsidRPr="009168B3" w:rsidRDefault="00AE7239" w:rsidP="00A925B9">
      <w:pPr>
        <w:shd w:val="clear" w:color="auto" w:fill="FFFFFF"/>
        <w:jc w:val="both"/>
        <w:rPr>
          <w:rFonts w:ascii="Times New Roman" w:eastAsia="Times New Roman" w:hAnsi="Times New Roman" w:cs="Times New Roman"/>
          <w:lang w:val="uk-UA"/>
        </w:rPr>
      </w:pPr>
      <w:r w:rsidRPr="009168B3">
        <w:rPr>
          <w:rFonts w:ascii="Times New Roman" w:eastAsia="Times New Roman" w:hAnsi="Times New Roman" w:cs="Times New Roman"/>
          <w:lang w:val="uk-UA"/>
        </w:rPr>
        <w:t>Зауваження і пропозиції прий</w:t>
      </w:r>
      <w:r w:rsidR="00F81B05" w:rsidRPr="009168B3">
        <w:rPr>
          <w:rFonts w:ascii="Times New Roman" w:eastAsia="Times New Roman" w:hAnsi="Times New Roman" w:cs="Times New Roman"/>
          <w:lang w:val="uk-UA"/>
        </w:rPr>
        <w:t xml:space="preserve">маються протягом усього строку громадського обговорення, зазначеного у абзаці другому пункту 5 цього оголошення. </w:t>
      </w:r>
    </w:p>
    <w:p w:rsidR="00F81B05" w:rsidRPr="009168B3" w:rsidRDefault="00F81B05" w:rsidP="00A925B9">
      <w:p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b/>
          <w:bCs/>
          <w:lang w:val="uk-UA"/>
        </w:rPr>
      </w:pPr>
      <w:r w:rsidRPr="009168B3">
        <w:rPr>
          <w:rFonts w:ascii="Times New Roman" w:eastAsia="Times New Roman" w:hAnsi="Times New Roman" w:cs="Times New Roman"/>
          <w:b/>
          <w:bCs/>
          <w:lang w:val="uk-UA"/>
        </w:rPr>
        <w:t xml:space="preserve">8. Наявна екологічна інформація щодо планованої діяльності </w:t>
      </w:r>
    </w:p>
    <w:p w:rsidR="00F81B05" w:rsidRPr="009168B3" w:rsidRDefault="00F81B05" w:rsidP="00DD0D93">
      <w:pPr>
        <w:shd w:val="clear" w:color="auto" w:fill="FFFFFF"/>
        <w:jc w:val="both"/>
        <w:rPr>
          <w:rFonts w:ascii="Times New Roman" w:eastAsia="Times New Roman" w:hAnsi="Times New Roman" w:cs="Times New Roman"/>
          <w:lang w:val="uk-UA"/>
        </w:rPr>
      </w:pPr>
      <w:r w:rsidRPr="009168B3">
        <w:rPr>
          <w:rFonts w:ascii="Times New Roman" w:eastAsia="Times New Roman" w:hAnsi="Times New Roman" w:cs="Times New Roman"/>
          <w:lang w:val="uk-UA"/>
        </w:rPr>
        <w:t>Звіт з оцінк</w:t>
      </w:r>
      <w:r w:rsidR="00AE7239" w:rsidRPr="009168B3">
        <w:rPr>
          <w:rFonts w:ascii="Times New Roman" w:eastAsia="Times New Roman" w:hAnsi="Times New Roman" w:cs="Times New Roman"/>
          <w:lang w:val="uk-UA"/>
        </w:rPr>
        <w:t>и впливу на довкілля планованої</w:t>
      </w:r>
      <w:r w:rsidRPr="009168B3">
        <w:rPr>
          <w:rFonts w:ascii="Times New Roman" w:eastAsia="Times New Roman" w:hAnsi="Times New Roman" w:cs="Times New Roman"/>
          <w:lang w:val="uk-UA"/>
        </w:rPr>
        <w:t xml:space="preserve"> </w:t>
      </w:r>
      <w:r w:rsidRPr="00AC0508">
        <w:rPr>
          <w:rFonts w:ascii="Times New Roman" w:eastAsia="Times New Roman" w:hAnsi="Times New Roman" w:cs="Times New Roman"/>
          <w:lang w:val="uk-UA"/>
        </w:rPr>
        <w:t xml:space="preserve">діяльності на </w:t>
      </w:r>
      <w:r w:rsidR="00AC0508" w:rsidRPr="00AC0508">
        <w:rPr>
          <w:rFonts w:ascii="Times New Roman" w:eastAsia="Times New Roman" w:hAnsi="Times New Roman" w:cs="Times New Roman"/>
          <w:lang w:val="uk-UA"/>
        </w:rPr>
        <w:t>140</w:t>
      </w:r>
      <w:r w:rsidRPr="009168B3">
        <w:rPr>
          <w:rFonts w:ascii="Times New Roman" w:eastAsia="Times New Roman" w:hAnsi="Times New Roman" w:cs="Times New Roman"/>
          <w:lang w:val="uk-UA"/>
        </w:rPr>
        <w:t xml:space="preserve"> аркушах. </w:t>
      </w:r>
    </w:p>
    <w:p w:rsidR="00F81B05" w:rsidRPr="009168B3" w:rsidRDefault="00F81B05" w:rsidP="00A925B9">
      <w:p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b/>
          <w:bCs/>
          <w:lang w:val="uk-UA"/>
        </w:rPr>
      </w:pPr>
      <w:r w:rsidRPr="009168B3">
        <w:rPr>
          <w:rFonts w:ascii="Times New Roman" w:eastAsia="Times New Roman" w:hAnsi="Times New Roman" w:cs="Times New Roman"/>
          <w:b/>
          <w:bCs/>
          <w:lang w:val="uk-UA"/>
        </w:rPr>
        <w:t>9</w:t>
      </w:r>
      <w:r w:rsidR="00DD0D93" w:rsidRPr="009168B3">
        <w:rPr>
          <w:rFonts w:ascii="Times New Roman" w:eastAsia="Times New Roman" w:hAnsi="Times New Roman" w:cs="Times New Roman"/>
          <w:b/>
          <w:bCs/>
          <w:lang w:val="uk-UA"/>
        </w:rPr>
        <w:t xml:space="preserve">. </w:t>
      </w:r>
      <w:r w:rsidR="00062AA9" w:rsidRPr="009168B3">
        <w:rPr>
          <w:rFonts w:ascii="Times New Roman" w:hAnsi="Times New Roman" w:cs="Times New Roman"/>
          <w:lang w:val="uk-UA"/>
        </w:rPr>
        <w:t>Місце (місця) розміщення звіту з оцінки впливу на довкілля та іншої додаткової інформації (відмінне від приміщення, зазначеного у пункті 6 цього оголошення), а також час, з якого громадськість може ознайомитися з ними</w:t>
      </w:r>
      <w:r w:rsidRPr="009168B3">
        <w:rPr>
          <w:rFonts w:ascii="Times New Roman" w:eastAsia="Times New Roman" w:hAnsi="Times New Roman" w:cs="Times New Roman"/>
          <w:b/>
          <w:bCs/>
          <w:lang w:val="uk-UA"/>
        </w:rPr>
        <w:t xml:space="preserve"> </w:t>
      </w:r>
    </w:p>
    <w:p w:rsidR="00AC0508" w:rsidRPr="00AC0508" w:rsidRDefault="00613E76" w:rsidP="00613E76">
      <w:pPr>
        <w:shd w:val="clear" w:color="auto" w:fill="FFFFFF"/>
        <w:spacing w:before="240" w:after="240"/>
        <w:jc w:val="both"/>
        <w:rPr>
          <w:rFonts w:ascii="Times New Roman" w:hAnsi="Times New Roman" w:cs="Times New Roman"/>
          <w:lang w:val="uk-UA"/>
        </w:rPr>
      </w:pPr>
      <w:r w:rsidRPr="00AC0508">
        <w:rPr>
          <w:rFonts w:ascii="Times New Roman" w:eastAsia="Times New Roman" w:hAnsi="Times New Roman" w:cs="Times New Roman"/>
          <w:lang w:val="uk-UA"/>
        </w:rPr>
        <w:t xml:space="preserve">З </w:t>
      </w:r>
      <w:r w:rsidRPr="00AC0508">
        <w:rPr>
          <w:rFonts w:ascii="Times New Roman" w:hAnsi="Times New Roman" w:cs="Times New Roman"/>
          <w:lang w:val="uk-UA"/>
        </w:rPr>
        <w:t xml:space="preserve">документацією можна ознайомитись в робочі часи з </w:t>
      </w:r>
      <w:r w:rsidR="00AC0508" w:rsidRPr="00AC0508">
        <w:rPr>
          <w:rFonts w:ascii="Times New Roman" w:hAnsi="Times New Roman" w:cs="Times New Roman"/>
          <w:lang w:val="uk-UA"/>
        </w:rPr>
        <w:t>10</w:t>
      </w:r>
      <w:r w:rsidRPr="00AC0508">
        <w:rPr>
          <w:rFonts w:ascii="Times New Roman" w:hAnsi="Times New Roman" w:cs="Times New Roman"/>
          <w:lang w:val="uk-UA"/>
        </w:rPr>
        <w:t xml:space="preserve">.10.2019 р. </w:t>
      </w:r>
    </w:p>
    <w:p w:rsidR="00613E76" w:rsidRPr="00AC0508" w:rsidRDefault="00613E76" w:rsidP="00613E76">
      <w:p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b/>
          <w:bCs/>
          <w:lang w:val="uk-UA"/>
        </w:rPr>
      </w:pPr>
      <w:r w:rsidRPr="00AC0508">
        <w:rPr>
          <w:rFonts w:ascii="Times New Roman" w:hAnsi="Times New Roman" w:cs="Times New Roman"/>
          <w:lang w:val="uk-UA"/>
        </w:rPr>
        <w:t xml:space="preserve">в приміщенні Якимівської </w:t>
      </w:r>
      <w:r w:rsidR="00AC0508" w:rsidRPr="00AC0508">
        <w:rPr>
          <w:rFonts w:ascii="Times New Roman" w:hAnsi="Times New Roman" w:cs="Times New Roman"/>
          <w:lang w:val="uk-UA"/>
        </w:rPr>
        <w:t>державної адміністрації, за адресою:</w:t>
      </w:r>
      <w:r w:rsidRPr="00AC0508">
        <w:rPr>
          <w:rFonts w:ascii="Times New Roman" w:hAnsi="Times New Roman" w:cs="Times New Roman"/>
          <w:lang w:val="uk-UA"/>
        </w:rPr>
        <w:t xml:space="preserve"> вулиця Ігоря Щербини, 6, смт. Якимівка, Якимів</w:t>
      </w:r>
      <w:r w:rsidR="00AC0508" w:rsidRPr="00AC0508">
        <w:rPr>
          <w:rFonts w:ascii="Times New Roman" w:hAnsi="Times New Roman" w:cs="Times New Roman"/>
          <w:lang w:val="uk-UA"/>
        </w:rPr>
        <w:t>ський район, Запорізька область</w:t>
      </w:r>
      <w:r w:rsidRPr="00AC0508">
        <w:rPr>
          <w:rFonts w:ascii="Times New Roman" w:hAnsi="Times New Roman" w:cs="Times New Roman"/>
          <w:lang w:val="uk-UA"/>
        </w:rPr>
        <w:t>.</w:t>
      </w:r>
    </w:p>
    <w:p w:rsidR="00A123F6" w:rsidRPr="009168B3" w:rsidRDefault="00AC0508" w:rsidP="00A925B9">
      <w:pPr>
        <w:jc w:val="both"/>
        <w:rPr>
          <w:rFonts w:ascii="Times New Roman" w:hAnsi="Times New Roman" w:cs="Times New Roman"/>
          <w:lang w:val="uk-UA"/>
        </w:rPr>
      </w:pPr>
      <w:r w:rsidRPr="00AC0508">
        <w:rPr>
          <w:rFonts w:ascii="Times New Roman" w:eastAsia="Times New Roman" w:hAnsi="Times New Roman" w:cs="Times New Roman"/>
          <w:highlight w:val="yellow"/>
          <w:lang w:val="uk-UA"/>
        </w:rPr>
        <w:t xml:space="preserve">в приміщенні Виконавчого комітету Молочанської міської ради, </w:t>
      </w:r>
      <w:r w:rsidRPr="00AC0508">
        <w:rPr>
          <w:rFonts w:ascii="Times New Roman" w:hAnsi="Times New Roman" w:cs="Times New Roman"/>
          <w:highlight w:val="yellow"/>
          <w:lang w:val="uk-UA"/>
        </w:rPr>
        <w:t>за адресою:</w:t>
      </w:r>
      <w:r w:rsidRPr="00AC0508">
        <w:rPr>
          <w:rFonts w:ascii="Times New Roman" w:eastAsia="Times New Roman" w:hAnsi="Times New Roman" w:cs="Times New Roman"/>
          <w:highlight w:val="yellow"/>
          <w:lang w:val="uk-UA"/>
        </w:rPr>
        <w:t xml:space="preserve"> вул. Педенко 17, м. Молочанськ, Токмацький район, </w:t>
      </w:r>
      <w:r w:rsidRPr="00AC0508">
        <w:rPr>
          <w:rFonts w:ascii="Times New Roman" w:hAnsi="Times New Roman" w:cs="Times New Roman"/>
          <w:highlight w:val="yellow"/>
          <w:lang w:val="uk-UA"/>
        </w:rPr>
        <w:t>Запорізька область.</w:t>
      </w:r>
    </w:p>
    <w:sectPr w:rsidR="00A123F6" w:rsidRPr="009168B3" w:rsidSect="00BF06C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A59DC"/>
    <w:multiLevelType w:val="hybridMultilevel"/>
    <w:tmpl w:val="4566A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F81B05"/>
    <w:rsid w:val="00062AA9"/>
    <w:rsid w:val="00097DB5"/>
    <w:rsid w:val="000C34DF"/>
    <w:rsid w:val="0013301A"/>
    <w:rsid w:val="001358B3"/>
    <w:rsid w:val="001F417F"/>
    <w:rsid w:val="00217874"/>
    <w:rsid w:val="002474A5"/>
    <w:rsid w:val="00256849"/>
    <w:rsid w:val="0026001B"/>
    <w:rsid w:val="002852B8"/>
    <w:rsid w:val="002B24BC"/>
    <w:rsid w:val="002D5BAB"/>
    <w:rsid w:val="003D2A8B"/>
    <w:rsid w:val="003E4E4A"/>
    <w:rsid w:val="00477076"/>
    <w:rsid w:val="00490C57"/>
    <w:rsid w:val="004D4586"/>
    <w:rsid w:val="00501A1C"/>
    <w:rsid w:val="00586261"/>
    <w:rsid w:val="005C3F43"/>
    <w:rsid w:val="005F1A32"/>
    <w:rsid w:val="006032BB"/>
    <w:rsid w:val="00613E76"/>
    <w:rsid w:val="007A0C23"/>
    <w:rsid w:val="008245CA"/>
    <w:rsid w:val="009137D1"/>
    <w:rsid w:val="009168B3"/>
    <w:rsid w:val="009E1C22"/>
    <w:rsid w:val="009F725D"/>
    <w:rsid w:val="00A123F6"/>
    <w:rsid w:val="00A925B9"/>
    <w:rsid w:val="00A92E0A"/>
    <w:rsid w:val="00AC0508"/>
    <w:rsid w:val="00AE7239"/>
    <w:rsid w:val="00B41BFC"/>
    <w:rsid w:val="00BC34D7"/>
    <w:rsid w:val="00BF06C2"/>
    <w:rsid w:val="00C920B4"/>
    <w:rsid w:val="00D130BE"/>
    <w:rsid w:val="00D54675"/>
    <w:rsid w:val="00D568B9"/>
    <w:rsid w:val="00DD0D93"/>
    <w:rsid w:val="00E62A23"/>
    <w:rsid w:val="00EC3F24"/>
    <w:rsid w:val="00EF673F"/>
    <w:rsid w:val="00F007EE"/>
    <w:rsid w:val="00F81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A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81B0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81B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81B05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DD0D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00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0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767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2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5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64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1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5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0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07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5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328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14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19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52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9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2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82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430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4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1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34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17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8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1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00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09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411B762-180A-4B7C-A1D5-5573634E2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819</Words>
  <Characters>4673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International Monetary Fund - Work At Home License</Company>
  <LinksUpToDate>false</LinksUpToDate>
  <CharactersWithSpaces>5482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 Rakovich</dc:creator>
  <cp:lastModifiedBy>Alla</cp:lastModifiedBy>
  <cp:revision>2</cp:revision>
  <dcterms:created xsi:type="dcterms:W3CDTF">2019-10-10T09:42:00Z</dcterms:created>
  <dcterms:modified xsi:type="dcterms:W3CDTF">2019-10-10T09:42:00Z</dcterms:modified>
</cp:coreProperties>
</file>